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8F4" w:rsidRPr="00604C34" w:rsidRDefault="003448F4" w:rsidP="003448F4">
      <w:pPr>
        <w:spacing w:after="0"/>
        <w:jc w:val="both"/>
        <w:rPr>
          <w:rFonts w:ascii="Arial" w:eastAsia="Arial Unicode MS" w:hAnsi="Arial" w:cs="Arial"/>
          <w:b/>
          <w:sz w:val="24"/>
          <w:szCs w:val="24"/>
        </w:rPr>
      </w:pPr>
      <w:r w:rsidRPr="00DE0844">
        <w:rPr>
          <w:rFonts w:ascii="Arial" w:hAnsi="Arial" w:cs="Arial"/>
          <w:b/>
          <w:bCs/>
          <w:sz w:val="24"/>
          <w:szCs w:val="24"/>
        </w:rPr>
        <w:t>ACTA NÚMERO DIECI</w:t>
      </w:r>
      <w:r>
        <w:rPr>
          <w:rFonts w:ascii="Arial" w:hAnsi="Arial" w:cs="Arial"/>
          <w:b/>
          <w:bCs/>
          <w:sz w:val="24"/>
          <w:szCs w:val="24"/>
        </w:rPr>
        <w:t>NUEVE</w:t>
      </w:r>
      <w:r w:rsidRPr="00DE0844">
        <w:rPr>
          <w:rFonts w:ascii="Arial" w:hAnsi="Arial" w:cs="Arial"/>
          <w:b/>
          <w:bCs/>
          <w:sz w:val="24"/>
          <w:szCs w:val="24"/>
        </w:rPr>
        <w:t xml:space="preserve">.- En el Salón de Sesiones de la Alcaldía Municipal de VILLA SAN LUIS LA HERRADURA, Departamento de </w:t>
      </w:r>
      <w:r w:rsidRPr="00DE0844">
        <w:rPr>
          <w:rFonts w:ascii="Arial" w:hAnsi="Arial" w:cs="Arial"/>
          <w:b/>
          <w:bCs/>
          <w:sz w:val="24"/>
          <w:szCs w:val="24"/>
          <w:u w:val="single"/>
        </w:rPr>
        <w:t>LA PAZ</w:t>
      </w:r>
      <w:r w:rsidRPr="00DE0844">
        <w:rPr>
          <w:rFonts w:ascii="Arial" w:hAnsi="Arial" w:cs="Arial"/>
          <w:b/>
          <w:bCs/>
          <w:sz w:val="24"/>
          <w:szCs w:val="24"/>
        </w:rPr>
        <w:t xml:space="preserve">; a las </w:t>
      </w:r>
      <w:r>
        <w:rPr>
          <w:rFonts w:ascii="Arial" w:hAnsi="Arial" w:cs="Arial"/>
          <w:b/>
          <w:bCs/>
          <w:sz w:val="24"/>
          <w:szCs w:val="24"/>
        </w:rPr>
        <w:t>dos</w:t>
      </w:r>
      <w:r w:rsidRPr="00DE0844">
        <w:rPr>
          <w:rFonts w:ascii="Arial" w:hAnsi="Arial" w:cs="Arial"/>
          <w:b/>
          <w:bCs/>
          <w:sz w:val="24"/>
          <w:szCs w:val="24"/>
        </w:rPr>
        <w:t xml:space="preserve"> horas del día </w:t>
      </w:r>
      <w:r>
        <w:rPr>
          <w:rFonts w:ascii="Arial" w:hAnsi="Arial" w:cs="Arial"/>
          <w:b/>
          <w:bCs/>
          <w:sz w:val="24"/>
          <w:szCs w:val="24"/>
          <w:u w:val="single"/>
        </w:rPr>
        <w:t>JUEVES</w:t>
      </w:r>
      <w:r w:rsidR="00E310DF">
        <w:rPr>
          <w:rFonts w:ascii="Arial" w:hAnsi="Arial" w:cs="Arial"/>
          <w:b/>
          <w:bCs/>
          <w:sz w:val="24"/>
          <w:szCs w:val="24"/>
          <w:u w:val="single"/>
        </w:rPr>
        <w:t xml:space="preserve"> </w:t>
      </w:r>
      <w:r>
        <w:rPr>
          <w:rFonts w:ascii="Arial" w:hAnsi="Arial" w:cs="Arial"/>
          <w:b/>
          <w:bCs/>
          <w:sz w:val="24"/>
          <w:szCs w:val="24"/>
          <w:u w:val="single"/>
        </w:rPr>
        <w:t>20</w:t>
      </w:r>
      <w:r w:rsidRPr="00DE0844">
        <w:rPr>
          <w:rFonts w:ascii="Arial" w:hAnsi="Arial" w:cs="Arial"/>
          <w:b/>
          <w:bCs/>
          <w:sz w:val="24"/>
          <w:szCs w:val="24"/>
          <w:u w:val="single"/>
        </w:rPr>
        <w:t xml:space="preserve"> DE </w:t>
      </w:r>
      <w:r>
        <w:rPr>
          <w:rFonts w:ascii="Arial" w:hAnsi="Arial" w:cs="Arial"/>
          <w:b/>
          <w:bCs/>
          <w:sz w:val="24"/>
          <w:szCs w:val="24"/>
          <w:u w:val="single"/>
        </w:rPr>
        <w:t>DIC</w:t>
      </w:r>
      <w:r w:rsidRPr="00DE0844">
        <w:rPr>
          <w:rFonts w:ascii="Arial" w:hAnsi="Arial" w:cs="Arial"/>
          <w:b/>
          <w:bCs/>
          <w:sz w:val="24"/>
          <w:szCs w:val="24"/>
          <w:u w:val="single"/>
        </w:rPr>
        <w:t>IEMBRE</w:t>
      </w:r>
      <w:r w:rsidRPr="00DE0844">
        <w:rPr>
          <w:rFonts w:ascii="Arial" w:hAnsi="Arial" w:cs="Arial"/>
          <w:b/>
          <w:bCs/>
          <w:sz w:val="24"/>
          <w:szCs w:val="24"/>
        </w:rPr>
        <w:t xml:space="preserve"> de dos mil Dieciocho</w:t>
      </w:r>
      <w:r w:rsidRPr="00DE0844">
        <w:rPr>
          <w:rFonts w:ascii="Arial" w:hAnsi="Arial" w:cs="Arial"/>
          <w:sz w:val="24"/>
          <w:szCs w:val="24"/>
        </w:rPr>
        <w:t xml:space="preserve">. Siendo este el lugar, día y hora señalado para llevar a cabo la sesión </w:t>
      </w:r>
      <w:r w:rsidRPr="00DE0844">
        <w:rPr>
          <w:rFonts w:ascii="Arial" w:hAnsi="Arial" w:cs="Arial"/>
          <w:b/>
          <w:sz w:val="24"/>
          <w:szCs w:val="24"/>
        </w:rPr>
        <w:t>ORDINARIA</w:t>
      </w:r>
      <w:r w:rsidRPr="00DE0844">
        <w:rPr>
          <w:rFonts w:ascii="Arial" w:hAnsi="Arial" w:cs="Arial"/>
          <w:sz w:val="24"/>
          <w:szCs w:val="24"/>
        </w:rPr>
        <w:t xml:space="preserve"> del </w:t>
      </w:r>
      <w:r w:rsidRPr="00DE0844">
        <w:rPr>
          <w:rFonts w:ascii="Arial" w:hAnsi="Arial" w:cs="Arial"/>
          <w:b/>
          <w:bCs/>
          <w:sz w:val="24"/>
          <w:szCs w:val="24"/>
          <w:u w:val="single"/>
        </w:rPr>
        <w:t>CONCEJO MUNICIPAL PLURAL</w:t>
      </w:r>
      <w:r w:rsidRPr="00DE0844">
        <w:rPr>
          <w:rFonts w:ascii="Arial" w:hAnsi="Arial" w:cs="Arial"/>
          <w:sz w:val="24"/>
          <w:szCs w:val="24"/>
        </w:rPr>
        <w:t xml:space="preserve"> de este municipio, convocada y presidida por el Alcalde Municipal: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Napoleón Armando Iraheta Jirón, </w:t>
      </w:r>
      <w:r w:rsidRPr="00DE0844">
        <w:rPr>
          <w:rFonts w:ascii="Arial" w:hAnsi="Arial" w:cs="Arial"/>
          <w:sz w:val="24"/>
          <w:szCs w:val="24"/>
        </w:rPr>
        <w:t>con la asistencia del Síndico Municipal</w:t>
      </w:r>
      <w:r w:rsidRPr="00DE0844">
        <w:rPr>
          <w:rFonts w:ascii="Arial" w:hAnsi="Arial" w:cs="Arial"/>
          <w:b/>
          <w:sz w:val="24"/>
          <w:szCs w:val="24"/>
        </w:rPr>
        <w:t xml:space="preserve">: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Javier David Cruz </w:t>
      </w:r>
      <w:proofErr w:type="spellStart"/>
      <w:r w:rsidRPr="00DE0844">
        <w:rPr>
          <w:rFonts w:ascii="Arial" w:hAnsi="Arial" w:cs="Arial"/>
          <w:b/>
          <w:sz w:val="24"/>
          <w:szCs w:val="24"/>
        </w:rPr>
        <w:t>Posada</w:t>
      </w:r>
      <w:proofErr w:type="gramStart"/>
      <w:r>
        <w:rPr>
          <w:rFonts w:ascii="Arial" w:hAnsi="Arial" w:cs="Arial"/>
          <w:b/>
          <w:sz w:val="24"/>
          <w:szCs w:val="24"/>
        </w:rPr>
        <w:t>,</w:t>
      </w:r>
      <w:r>
        <w:rPr>
          <w:rFonts w:ascii="Arial" w:hAnsi="Arial" w:cs="Arial"/>
          <w:sz w:val="24"/>
          <w:szCs w:val="24"/>
        </w:rPr>
        <w:t>y</w:t>
      </w:r>
      <w:proofErr w:type="spellEnd"/>
      <w:proofErr w:type="gramEnd"/>
      <w:r>
        <w:rPr>
          <w:rFonts w:ascii="Arial" w:hAnsi="Arial" w:cs="Arial"/>
          <w:sz w:val="24"/>
          <w:szCs w:val="24"/>
        </w:rPr>
        <w:t xml:space="preserve"> </w:t>
      </w:r>
      <w:r w:rsidRPr="00DE0844">
        <w:rPr>
          <w:rFonts w:ascii="Arial" w:hAnsi="Arial" w:cs="Arial"/>
          <w:sz w:val="24"/>
          <w:szCs w:val="24"/>
        </w:rPr>
        <w:t xml:space="preserve">de los regidores propietarios en su orden del primero al </w:t>
      </w:r>
      <w:proofErr w:type="spellStart"/>
      <w:r>
        <w:rPr>
          <w:rFonts w:ascii="Arial" w:hAnsi="Arial" w:cs="Arial"/>
          <w:sz w:val="24"/>
          <w:szCs w:val="24"/>
        </w:rPr>
        <w:t>séptimo,</w:t>
      </w:r>
      <w:r w:rsidRPr="00DE0844">
        <w:rPr>
          <w:rFonts w:ascii="Arial" w:hAnsi="Arial" w:cs="Arial"/>
          <w:b/>
          <w:sz w:val="24"/>
          <w:szCs w:val="24"/>
        </w:rPr>
        <w:t>Sr</w:t>
      </w:r>
      <w:proofErr w:type="spellEnd"/>
      <w:r w:rsidRPr="00DE0844">
        <w:rPr>
          <w:rFonts w:ascii="Arial" w:hAnsi="Arial" w:cs="Arial"/>
          <w:b/>
          <w:sz w:val="24"/>
          <w:szCs w:val="24"/>
        </w:rPr>
        <w:t xml:space="preserve">. Francisco Antonio Cruz Bonilla,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José Rolando Rosales Mendoza, Sra. Mari Isabel Castillo Hernández, </w:t>
      </w:r>
      <w:proofErr w:type="spellStart"/>
      <w:r w:rsidRPr="00DE0844">
        <w:rPr>
          <w:rFonts w:ascii="Arial" w:hAnsi="Arial" w:cs="Arial"/>
          <w:b/>
          <w:sz w:val="24"/>
          <w:szCs w:val="24"/>
        </w:rPr>
        <w:t>Profa</w:t>
      </w:r>
      <w:proofErr w:type="spellEnd"/>
      <w:r w:rsidRPr="00DE0844">
        <w:rPr>
          <w:rFonts w:ascii="Arial" w:hAnsi="Arial" w:cs="Arial"/>
          <w:b/>
          <w:sz w:val="24"/>
          <w:szCs w:val="24"/>
        </w:rPr>
        <w:t xml:space="preserve">. </w:t>
      </w:r>
      <w:proofErr w:type="spellStart"/>
      <w:r w:rsidRPr="00DE0844">
        <w:rPr>
          <w:rFonts w:ascii="Arial" w:hAnsi="Arial" w:cs="Arial"/>
          <w:b/>
          <w:sz w:val="24"/>
          <w:szCs w:val="24"/>
        </w:rPr>
        <w:t>Nelda</w:t>
      </w:r>
      <w:proofErr w:type="spellEnd"/>
      <w:r w:rsidRPr="00DE0844">
        <w:rPr>
          <w:rFonts w:ascii="Arial" w:hAnsi="Arial" w:cs="Arial"/>
          <w:b/>
          <w:sz w:val="24"/>
          <w:szCs w:val="24"/>
        </w:rPr>
        <w:t xml:space="preserve"> Rebeca Córdova Santiago, Dra. Mirna Guadalupe Martínez Romero,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Ezequiel Córdova Mejía y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Benjamín Alcides Ramírez</w:t>
      </w:r>
      <w:r w:rsidRPr="00DE0844">
        <w:rPr>
          <w:rFonts w:ascii="Arial" w:hAnsi="Arial" w:cs="Arial"/>
          <w:sz w:val="24"/>
          <w:szCs w:val="24"/>
        </w:rPr>
        <w:t xml:space="preserve">; de los regidores suplentes: en su orden del primero al cuarto: </w:t>
      </w:r>
      <w:r w:rsidRPr="00DE0844">
        <w:rPr>
          <w:rFonts w:ascii="Arial" w:hAnsi="Arial" w:cs="Arial"/>
          <w:b/>
          <w:sz w:val="24"/>
          <w:szCs w:val="24"/>
        </w:rPr>
        <w:t xml:space="preserve">Sr. </w:t>
      </w:r>
      <w:proofErr w:type="spellStart"/>
      <w:r w:rsidRPr="00DE0844">
        <w:rPr>
          <w:rFonts w:ascii="Arial" w:hAnsi="Arial" w:cs="Arial"/>
          <w:b/>
          <w:sz w:val="24"/>
          <w:szCs w:val="24"/>
        </w:rPr>
        <w:t>Marvin</w:t>
      </w:r>
      <w:proofErr w:type="spellEnd"/>
      <w:r w:rsidRPr="00DE0844">
        <w:rPr>
          <w:rFonts w:ascii="Arial" w:hAnsi="Arial" w:cs="Arial"/>
          <w:b/>
          <w:sz w:val="24"/>
          <w:szCs w:val="24"/>
        </w:rPr>
        <w:t xml:space="preserve"> Antonio Portillo Valencia,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Francisco </w:t>
      </w:r>
      <w:proofErr w:type="spellStart"/>
      <w:r w:rsidRPr="00DE0844">
        <w:rPr>
          <w:rFonts w:ascii="Arial" w:hAnsi="Arial" w:cs="Arial"/>
          <w:b/>
          <w:sz w:val="24"/>
          <w:szCs w:val="24"/>
        </w:rPr>
        <w:t>Neftaly</w:t>
      </w:r>
      <w:proofErr w:type="spellEnd"/>
      <w:r w:rsidRPr="00DE0844">
        <w:rPr>
          <w:rFonts w:ascii="Arial" w:hAnsi="Arial" w:cs="Arial"/>
          <w:b/>
          <w:sz w:val="24"/>
          <w:szCs w:val="24"/>
        </w:rPr>
        <w:t xml:space="preserve"> Reyes Minero, Profesor Melvin Williams fuentes y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w:t>
      </w:r>
      <w:proofErr w:type="spellStart"/>
      <w:r w:rsidRPr="00DE0844">
        <w:rPr>
          <w:rFonts w:ascii="Arial" w:hAnsi="Arial" w:cs="Arial"/>
          <w:b/>
          <w:sz w:val="24"/>
          <w:szCs w:val="24"/>
        </w:rPr>
        <w:t>Orsy</w:t>
      </w:r>
      <w:proofErr w:type="spellEnd"/>
      <w:r w:rsidRPr="00DE0844">
        <w:rPr>
          <w:rFonts w:ascii="Arial" w:hAnsi="Arial" w:cs="Arial"/>
          <w:b/>
          <w:sz w:val="24"/>
          <w:szCs w:val="24"/>
        </w:rPr>
        <w:t xml:space="preserve"> Minero Díaz</w:t>
      </w:r>
      <w:r w:rsidRPr="00DE0844">
        <w:rPr>
          <w:rFonts w:ascii="Arial" w:hAnsi="Arial" w:cs="Arial"/>
          <w:sz w:val="24"/>
          <w:szCs w:val="24"/>
        </w:rPr>
        <w:t xml:space="preserve">, </w:t>
      </w:r>
      <w:r>
        <w:rPr>
          <w:rFonts w:ascii="Arial" w:hAnsi="Arial" w:cs="Arial"/>
          <w:sz w:val="24"/>
          <w:szCs w:val="24"/>
        </w:rPr>
        <w:t xml:space="preserve">sin la asistencia del Quinto Regidor Propietario </w:t>
      </w:r>
      <w:r w:rsidRPr="00DE0844">
        <w:rPr>
          <w:rFonts w:ascii="Arial" w:hAnsi="Arial" w:cs="Arial"/>
          <w:b/>
          <w:sz w:val="24"/>
          <w:szCs w:val="24"/>
        </w:rPr>
        <w:t xml:space="preserve">Tte. Milton Galileo González </w:t>
      </w:r>
      <w:proofErr w:type="spellStart"/>
      <w:r w:rsidRPr="00DE0844">
        <w:rPr>
          <w:rFonts w:ascii="Arial" w:hAnsi="Arial" w:cs="Arial"/>
          <w:b/>
          <w:sz w:val="24"/>
          <w:szCs w:val="24"/>
        </w:rPr>
        <w:t>López</w:t>
      </w:r>
      <w:proofErr w:type="gramStart"/>
      <w:r w:rsidRPr="00DE0844">
        <w:rPr>
          <w:rFonts w:ascii="Arial" w:hAnsi="Arial" w:cs="Arial"/>
          <w:b/>
          <w:sz w:val="24"/>
          <w:szCs w:val="24"/>
        </w:rPr>
        <w:t>,</w:t>
      </w:r>
      <w:r>
        <w:rPr>
          <w:rFonts w:ascii="Arial" w:hAnsi="Arial" w:cs="Arial"/>
          <w:sz w:val="24"/>
          <w:szCs w:val="24"/>
        </w:rPr>
        <w:t>y</w:t>
      </w:r>
      <w:proofErr w:type="spellEnd"/>
      <w:proofErr w:type="gramEnd"/>
      <w:r>
        <w:rPr>
          <w:rFonts w:ascii="Arial" w:hAnsi="Arial" w:cs="Arial"/>
          <w:sz w:val="24"/>
          <w:szCs w:val="24"/>
        </w:rPr>
        <w:t xml:space="preserve"> en su lugar es sustituido por el Tercer Regidor Suplente: </w:t>
      </w:r>
      <w:r w:rsidRPr="00DE0844">
        <w:rPr>
          <w:rFonts w:ascii="Arial" w:hAnsi="Arial" w:cs="Arial"/>
          <w:b/>
          <w:sz w:val="24"/>
          <w:szCs w:val="24"/>
        </w:rPr>
        <w:t xml:space="preserve">Profesor Melvin Williams </w:t>
      </w:r>
      <w:proofErr w:type="spellStart"/>
      <w:r w:rsidRPr="00DE0844">
        <w:rPr>
          <w:rFonts w:ascii="Arial" w:hAnsi="Arial" w:cs="Arial"/>
          <w:b/>
          <w:sz w:val="24"/>
          <w:szCs w:val="24"/>
        </w:rPr>
        <w:t>fuentes</w:t>
      </w:r>
      <w:r>
        <w:rPr>
          <w:rFonts w:ascii="Arial" w:hAnsi="Arial" w:cs="Arial"/>
          <w:b/>
          <w:sz w:val="24"/>
          <w:szCs w:val="24"/>
        </w:rPr>
        <w:t>;</w:t>
      </w:r>
      <w:r w:rsidRPr="00DE0844">
        <w:rPr>
          <w:rFonts w:ascii="Arial" w:hAnsi="Arial" w:cs="Arial"/>
          <w:sz w:val="24"/>
          <w:szCs w:val="24"/>
        </w:rPr>
        <w:t>asistidos</w:t>
      </w:r>
      <w:proofErr w:type="spellEnd"/>
      <w:r w:rsidRPr="00DE0844">
        <w:rPr>
          <w:rFonts w:ascii="Arial" w:hAnsi="Arial" w:cs="Arial"/>
          <w:sz w:val="24"/>
          <w:szCs w:val="24"/>
        </w:rPr>
        <w:t xml:space="preserve"> del secretario Municipal, </w:t>
      </w:r>
      <w:proofErr w:type="spellStart"/>
      <w:r w:rsidRPr="00DE0844">
        <w:rPr>
          <w:rFonts w:ascii="Arial" w:hAnsi="Arial" w:cs="Arial"/>
          <w:b/>
          <w:sz w:val="24"/>
          <w:szCs w:val="24"/>
        </w:rPr>
        <w:t>Rony</w:t>
      </w:r>
      <w:proofErr w:type="spellEnd"/>
      <w:r w:rsidRPr="00DE0844">
        <w:rPr>
          <w:rFonts w:ascii="Arial" w:hAnsi="Arial" w:cs="Arial"/>
          <w:b/>
          <w:sz w:val="24"/>
          <w:szCs w:val="24"/>
        </w:rPr>
        <w:t xml:space="preserve"> Erasmo Santillana Asencio</w:t>
      </w:r>
      <w:r w:rsidRPr="00DE0844">
        <w:rPr>
          <w:rFonts w:ascii="Arial" w:hAnsi="Arial" w:cs="Arial"/>
          <w:sz w:val="24"/>
          <w:szCs w:val="24"/>
        </w:rPr>
        <w:t xml:space="preserve">. Se da inicio a la sesión y se somete la agenda a consideración del concejo Municipal de la siguiente manera: </w:t>
      </w:r>
      <w:r w:rsidRPr="00DE0844">
        <w:rPr>
          <w:rFonts w:ascii="Arial" w:eastAsia="Gulim" w:hAnsi="Arial" w:cs="Arial"/>
          <w:sz w:val="24"/>
          <w:szCs w:val="24"/>
        </w:rPr>
        <w:t xml:space="preserve">1- Bienvenida y establecimiento del quórum, 2- Lectura </w:t>
      </w:r>
      <w:r>
        <w:rPr>
          <w:rFonts w:ascii="Arial" w:eastAsia="Gulim" w:hAnsi="Arial" w:cs="Arial"/>
          <w:sz w:val="24"/>
          <w:szCs w:val="24"/>
        </w:rPr>
        <w:t>de acta anterior</w:t>
      </w:r>
      <w:r w:rsidRPr="00DE0844">
        <w:rPr>
          <w:rFonts w:ascii="Arial" w:eastAsia="Gulim" w:hAnsi="Arial" w:cs="Arial"/>
          <w:sz w:val="24"/>
          <w:szCs w:val="24"/>
        </w:rPr>
        <w:t>;</w:t>
      </w:r>
      <w:r>
        <w:rPr>
          <w:rFonts w:ascii="Arial" w:eastAsia="Gulim" w:hAnsi="Arial" w:cs="Arial"/>
          <w:sz w:val="24"/>
          <w:szCs w:val="24"/>
        </w:rPr>
        <w:t>3</w:t>
      </w:r>
      <w:r w:rsidRPr="00DE0844">
        <w:rPr>
          <w:rFonts w:ascii="Arial" w:eastAsia="Gulim" w:hAnsi="Arial" w:cs="Arial"/>
          <w:sz w:val="24"/>
          <w:szCs w:val="24"/>
        </w:rPr>
        <w:t>-</w:t>
      </w:r>
      <w:r>
        <w:rPr>
          <w:rFonts w:ascii="Arial" w:eastAsia="Gulim" w:hAnsi="Arial" w:cs="Arial"/>
          <w:sz w:val="24"/>
          <w:szCs w:val="24"/>
        </w:rPr>
        <w:t>Presentación de Presupuesto Municipal 2019 para su aprobación</w:t>
      </w:r>
      <w:r w:rsidRPr="00DE0844">
        <w:rPr>
          <w:rFonts w:ascii="Arial" w:eastAsia="Gulim" w:hAnsi="Arial" w:cs="Arial"/>
          <w:sz w:val="24"/>
          <w:szCs w:val="24"/>
        </w:rPr>
        <w:t>;</w:t>
      </w:r>
      <w:r>
        <w:rPr>
          <w:rFonts w:ascii="Arial" w:eastAsia="Gulim" w:hAnsi="Arial" w:cs="Arial"/>
          <w:sz w:val="24"/>
          <w:szCs w:val="24"/>
        </w:rPr>
        <w:t>4- Solicitud de Cierre de Cuentas Bancarias y Traslado de Fondos.-6 - Otros.- //////////////////////////////////////////////////////////////</w:t>
      </w:r>
      <w:r w:rsidRPr="003263DA">
        <w:rPr>
          <w:rFonts w:ascii="Arial" w:hAnsi="Arial" w:cs="Arial"/>
          <w:b/>
          <w:sz w:val="24"/>
          <w:szCs w:val="24"/>
        </w:rPr>
        <w:t>ACUERDO NUMERO UNO</w:t>
      </w:r>
      <w:r>
        <w:rPr>
          <w:rFonts w:ascii="Arial" w:hAnsi="Arial" w:cs="Arial"/>
          <w:sz w:val="24"/>
          <w:szCs w:val="24"/>
        </w:rPr>
        <w:t>.-</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 xml:space="preserve">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Pr>
          <w:rFonts w:ascii="Arial" w:hAnsi="Arial" w:cs="Arial"/>
          <w:sz w:val="24"/>
          <w:szCs w:val="24"/>
        </w:rPr>
        <w:t xml:space="preserve">///////////// </w:t>
      </w:r>
      <w:r w:rsidRPr="001863E0">
        <w:rPr>
          <w:rFonts w:ascii="Arial" w:hAnsi="Arial" w:cs="Arial"/>
          <w:b/>
          <w:sz w:val="24"/>
          <w:szCs w:val="24"/>
        </w:rPr>
        <w:t>ACUERDO NUMERO DOS.-</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I-</w:t>
      </w:r>
      <w:r>
        <w:rPr>
          <w:rFonts w:ascii="Arial" w:hAnsi="Arial" w:cs="Arial"/>
          <w:sz w:val="24"/>
          <w:szCs w:val="24"/>
        </w:rPr>
        <w:t xml:space="preserve"> que este día fue presentado el Presupuesto Municipal 2019 por parte de las jefaturas de la Unidad Financiera Institucional, la Unidad de Presupuesto y Contabilidad Municipal; y después de analizar dicha </w:t>
      </w:r>
      <w:proofErr w:type="spellStart"/>
      <w:r>
        <w:rPr>
          <w:rFonts w:ascii="Arial" w:hAnsi="Arial" w:cs="Arial"/>
          <w:sz w:val="24"/>
          <w:szCs w:val="24"/>
        </w:rPr>
        <w:t>presentación</w:t>
      </w:r>
      <w:r>
        <w:rPr>
          <w:rFonts w:ascii="Arial" w:eastAsia="Arial Unicode MS" w:hAnsi="Arial" w:cs="Arial"/>
          <w:sz w:val="24"/>
          <w:szCs w:val="24"/>
        </w:rPr>
        <w:t>el</w:t>
      </w:r>
      <w:proofErr w:type="spellEnd"/>
      <w:r>
        <w:rPr>
          <w:rFonts w:ascii="Arial" w:eastAsia="Arial Unicode MS" w:hAnsi="Arial" w:cs="Arial"/>
          <w:sz w:val="24"/>
          <w:szCs w:val="24"/>
        </w:rPr>
        <w:t xml:space="preserve"> Concejo Municipal</w:t>
      </w:r>
      <w:r w:rsidRPr="00054602">
        <w:rPr>
          <w:rFonts w:ascii="Arial" w:eastAsia="Arial Unicode MS" w:hAnsi="Arial" w:cs="Arial"/>
          <w:sz w:val="24"/>
          <w:szCs w:val="24"/>
        </w:rPr>
        <w:t xml:space="preserve"> DE LA VILLA DE SAN LUIS LA HERRADURA DEPARTAMENTO DE LA PAZ,  En Uso de sus facultades legales que le confiere el </w:t>
      </w:r>
      <w:r w:rsidRPr="00757438">
        <w:rPr>
          <w:rFonts w:ascii="Arial" w:hAnsi="Arial" w:cs="Arial"/>
          <w:sz w:val="24"/>
          <w:szCs w:val="24"/>
        </w:rPr>
        <w:t xml:space="preserve">artículo 3, numerales 2, 3, 4, 5, 6; y artículos 72, 73, 74, 75, y 77 todos del Código Municipal. </w:t>
      </w:r>
      <w:r w:rsidRPr="00757438">
        <w:rPr>
          <w:rFonts w:ascii="Arial" w:eastAsia="Arial Unicode MS" w:hAnsi="Arial" w:cs="Arial"/>
          <w:b/>
          <w:sz w:val="24"/>
          <w:szCs w:val="24"/>
        </w:rPr>
        <w:t>DECRETA:</w:t>
      </w:r>
      <w:r w:rsidRPr="00267B03">
        <w:rPr>
          <w:rFonts w:ascii="Arial" w:eastAsia="Arial Unicode MS" w:hAnsi="Arial" w:cs="Arial"/>
          <w:b/>
          <w:sz w:val="24"/>
          <w:szCs w:val="24"/>
        </w:rPr>
        <w:t>EL PRESUPUESTO MUNICIPAL</w:t>
      </w:r>
      <w:r>
        <w:rPr>
          <w:rFonts w:ascii="Arial" w:eastAsia="Arial Unicode MS" w:hAnsi="Arial" w:cs="Arial"/>
          <w:b/>
          <w:sz w:val="24"/>
          <w:szCs w:val="24"/>
        </w:rPr>
        <w:t>POR ÁREAS DE GESTIÓN</w:t>
      </w:r>
      <w:r w:rsidRPr="00267B03">
        <w:rPr>
          <w:rFonts w:ascii="Arial" w:eastAsia="Arial Unicode MS" w:hAnsi="Arial" w:cs="Arial"/>
          <w:b/>
          <w:sz w:val="24"/>
          <w:szCs w:val="24"/>
        </w:rPr>
        <w:t>2019</w:t>
      </w:r>
      <w:r>
        <w:rPr>
          <w:rFonts w:ascii="Arial" w:eastAsia="Arial Unicode MS" w:hAnsi="Arial" w:cs="Arial"/>
          <w:b/>
          <w:sz w:val="24"/>
          <w:szCs w:val="24"/>
        </w:rPr>
        <w:t xml:space="preserve"> Y SUSDISPOSICIONES GENERALES</w:t>
      </w:r>
      <w:r w:rsidRPr="00054602">
        <w:rPr>
          <w:rFonts w:ascii="Arial" w:eastAsia="Arial Unicode MS" w:hAnsi="Arial" w:cs="Arial"/>
          <w:sz w:val="24"/>
          <w:szCs w:val="24"/>
        </w:rPr>
        <w:t>, para el ejercicio que inicia el uno de enero y concluye el treinta y uno de diciembre del año dos mil Dieci</w:t>
      </w:r>
      <w:r>
        <w:rPr>
          <w:rFonts w:ascii="Arial" w:eastAsia="Arial Unicode MS" w:hAnsi="Arial" w:cs="Arial"/>
          <w:sz w:val="24"/>
          <w:szCs w:val="24"/>
        </w:rPr>
        <w:t>nueve.-</w:t>
      </w:r>
    </w:p>
    <w:p w:rsidR="003448F4" w:rsidRDefault="003448F4" w:rsidP="003448F4">
      <w:pPr>
        <w:spacing w:after="0"/>
        <w:jc w:val="both"/>
        <w:rPr>
          <w:rFonts w:ascii="Arial" w:eastAsia="Arial Unicode MS" w:hAnsi="Arial" w:cs="Arial"/>
          <w:sz w:val="24"/>
          <w:szCs w:val="24"/>
        </w:rPr>
      </w:pPr>
      <w:r w:rsidRPr="00267B03">
        <w:rPr>
          <w:rFonts w:ascii="Arial" w:eastAsia="Arial Unicode MS" w:hAnsi="Arial" w:cs="Arial"/>
          <w:b/>
          <w:sz w:val="24"/>
          <w:szCs w:val="24"/>
        </w:rPr>
        <w:t>Art. 1</w:t>
      </w:r>
      <w:r w:rsidRPr="00054602">
        <w:rPr>
          <w:rFonts w:ascii="Arial" w:eastAsia="Arial Unicode MS" w:hAnsi="Arial" w:cs="Arial"/>
          <w:sz w:val="24"/>
          <w:szCs w:val="24"/>
        </w:rPr>
        <w:t>. Apruébese el presupuesto Municipal de Ingresos y Egresos, con sus disposiciones generales, según detalle:</w:t>
      </w:r>
    </w:p>
    <w:p w:rsidR="003448F4" w:rsidRDefault="003448F4" w:rsidP="003448F4">
      <w:pPr>
        <w:spacing w:after="0"/>
        <w:jc w:val="both"/>
        <w:rPr>
          <w:rFonts w:ascii="Arial" w:eastAsia="Arial Unicode MS" w:hAnsi="Arial" w:cs="Arial"/>
          <w:sz w:val="24"/>
          <w:szCs w:val="24"/>
        </w:rPr>
      </w:pPr>
    </w:p>
    <w:tbl>
      <w:tblPr>
        <w:tblW w:w="8571" w:type="dxa"/>
        <w:tblInd w:w="345" w:type="dxa"/>
        <w:tblLayout w:type="fixed"/>
        <w:tblCellMar>
          <w:left w:w="0" w:type="dxa"/>
          <w:right w:w="0" w:type="dxa"/>
        </w:tblCellMar>
        <w:tblLook w:val="0000"/>
      </w:tblPr>
      <w:tblGrid>
        <w:gridCol w:w="1309"/>
        <w:gridCol w:w="100"/>
        <w:gridCol w:w="2055"/>
        <w:gridCol w:w="2015"/>
        <w:gridCol w:w="403"/>
        <w:gridCol w:w="322"/>
        <w:gridCol w:w="2367"/>
      </w:tblGrid>
      <w:tr w:rsidR="003448F4" w:rsidRPr="00FC2FC0" w:rsidTr="0034676E">
        <w:trPr>
          <w:trHeight w:val="274"/>
        </w:trPr>
        <w:tc>
          <w:tcPr>
            <w:tcW w:w="8571" w:type="dxa"/>
            <w:gridSpan w:val="7"/>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3448F4" w:rsidRPr="00FC2FC0" w:rsidRDefault="003448F4" w:rsidP="0034676E">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t>CUADRO RESUMEN</w:t>
            </w:r>
          </w:p>
          <w:p w:rsidR="003448F4" w:rsidRPr="00FC2FC0" w:rsidRDefault="003448F4" w:rsidP="0034676E">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t>PRESUPUESTO DE INGRESOS</w:t>
            </w:r>
          </w:p>
          <w:p w:rsidR="003448F4" w:rsidRPr="00FC2FC0" w:rsidRDefault="003448F4" w:rsidP="0034676E">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lastRenderedPageBreak/>
              <w:t>CLASI</w:t>
            </w:r>
            <w:r>
              <w:rPr>
                <w:rFonts w:asciiTheme="majorHAnsi" w:eastAsia="Times New Roman" w:hAnsiTheme="majorHAnsi" w:cs="Arial"/>
                <w:b/>
                <w:sz w:val="24"/>
                <w:szCs w:val="24"/>
                <w:lang w:val="es-SV"/>
              </w:rPr>
              <w:t>FI</w:t>
            </w:r>
            <w:r w:rsidRPr="00FC2FC0">
              <w:rPr>
                <w:rFonts w:asciiTheme="majorHAnsi" w:eastAsia="Times New Roman" w:hAnsiTheme="majorHAnsi" w:cs="Arial"/>
                <w:b/>
                <w:sz w:val="24"/>
                <w:szCs w:val="24"/>
                <w:lang w:val="es-SV"/>
              </w:rPr>
              <w:t>CACIONES POR RUBRO DE INGRESOS</w:t>
            </w:r>
          </w:p>
        </w:tc>
      </w:tr>
      <w:tr w:rsidR="003448F4" w:rsidRPr="00FC2FC0" w:rsidTr="0034676E">
        <w:trPr>
          <w:trHeight w:val="265"/>
        </w:trPr>
        <w:tc>
          <w:tcPr>
            <w:tcW w:w="1309" w:type="dxa"/>
            <w:tcBorders>
              <w:left w:val="single" w:sz="8"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lastRenderedPageBreak/>
              <w:t>11</w:t>
            </w:r>
          </w:p>
        </w:tc>
        <w:tc>
          <w:tcPr>
            <w:tcW w:w="100"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055" w:type="dxa"/>
            <w:tcBorders>
              <w:bottom w:val="single" w:sz="8" w:space="0" w:color="auto"/>
            </w:tcBorders>
            <w:shd w:val="clear" w:color="auto" w:fill="auto"/>
            <w:vAlign w:val="bottom"/>
          </w:tcPr>
          <w:p w:rsidR="003448F4" w:rsidRPr="00FC2FC0" w:rsidRDefault="003448F4" w:rsidP="0034676E">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IMPUESTOS</w:t>
            </w:r>
          </w:p>
        </w:tc>
        <w:tc>
          <w:tcPr>
            <w:tcW w:w="2015"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151,762.00</w:t>
            </w:r>
          </w:p>
        </w:tc>
      </w:tr>
      <w:tr w:rsidR="003448F4" w:rsidRPr="00FC2FC0" w:rsidTr="0034676E">
        <w:trPr>
          <w:trHeight w:val="261"/>
        </w:trPr>
        <w:tc>
          <w:tcPr>
            <w:tcW w:w="1309" w:type="dxa"/>
            <w:tcBorders>
              <w:left w:val="single" w:sz="8"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12</w:t>
            </w:r>
          </w:p>
        </w:tc>
        <w:tc>
          <w:tcPr>
            <w:tcW w:w="100"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TASAS Y DERECHOS</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w:t>
            </w:r>
            <w:r>
              <w:rPr>
                <w:rFonts w:asciiTheme="majorHAnsi" w:eastAsia="Calibri Light" w:hAnsiTheme="majorHAnsi" w:cs="Arial"/>
                <w:i/>
                <w:sz w:val="24"/>
                <w:szCs w:val="24"/>
                <w:lang w:val="es-SV"/>
              </w:rPr>
              <w:t>742</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435</w:t>
            </w:r>
            <w:r w:rsidRPr="00FC2FC0">
              <w:rPr>
                <w:rFonts w:asciiTheme="majorHAnsi" w:eastAsia="Calibri Light" w:hAnsiTheme="majorHAnsi" w:cs="Arial"/>
                <w:i/>
                <w:sz w:val="24"/>
                <w:szCs w:val="24"/>
                <w:lang w:val="es-SV"/>
              </w:rPr>
              <w:t>.00</w:t>
            </w:r>
          </w:p>
        </w:tc>
      </w:tr>
      <w:tr w:rsidR="003448F4" w:rsidRPr="00FC2FC0" w:rsidTr="0034676E">
        <w:trPr>
          <w:trHeight w:val="261"/>
        </w:trPr>
        <w:tc>
          <w:tcPr>
            <w:tcW w:w="1309" w:type="dxa"/>
            <w:tcBorders>
              <w:left w:val="single" w:sz="8"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14</w:t>
            </w:r>
          </w:p>
        </w:tc>
        <w:tc>
          <w:tcPr>
            <w:tcW w:w="100"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34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VENTA DE BIENES Y SERVICIOS</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Pr>
                <w:rFonts w:asciiTheme="majorHAnsi" w:eastAsia="Calibri Light" w:hAnsiTheme="majorHAnsi" w:cs="Arial"/>
                <w:i/>
                <w:sz w:val="24"/>
                <w:szCs w:val="24"/>
                <w:lang w:val="es-SV"/>
              </w:rPr>
              <w:t>$      90,545.00</w:t>
            </w:r>
          </w:p>
        </w:tc>
      </w:tr>
      <w:tr w:rsidR="003448F4" w:rsidRPr="00FC2FC0" w:rsidTr="0034676E">
        <w:trPr>
          <w:trHeight w:val="264"/>
        </w:trPr>
        <w:tc>
          <w:tcPr>
            <w:tcW w:w="1309" w:type="dxa"/>
            <w:tcBorders>
              <w:left w:val="single" w:sz="8"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15</w:t>
            </w:r>
          </w:p>
        </w:tc>
        <w:tc>
          <w:tcPr>
            <w:tcW w:w="100"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INGRESOS FINANCIEROS Y OTROS</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15,553.00</w:t>
            </w:r>
          </w:p>
        </w:tc>
      </w:tr>
      <w:tr w:rsidR="003448F4" w:rsidRPr="00FC2FC0" w:rsidTr="0034676E">
        <w:trPr>
          <w:trHeight w:val="263"/>
        </w:trPr>
        <w:tc>
          <w:tcPr>
            <w:tcW w:w="1309" w:type="dxa"/>
            <w:tcBorders>
              <w:left w:val="single" w:sz="8"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16</w:t>
            </w:r>
          </w:p>
        </w:tc>
        <w:tc>
          <w:tcPr>
            <w:tcW w:w="100"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TRANSFERENCIAS CORRIENTES</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45</w:t>
            </w:r>
            <w:r>
              <w:rPr>
                <w:rFonts w:asciiTheme="majorHAnsi" w:eastAsia="Calibri Light" w:hAnsiTheme="majorHAnsi" w:cs="Arial"/>
                <w:i/>
                <w:sz w:val="24"/>
                <w:szCs w:val="24"/>
                <w:lang w:val="es-SV"/>
              </w:rPr>
              <w:t>7</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776</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23</w:t>
            </w:r>
          </w:p>
        </w:tc>
      </w:tr>
      <w:tr w:rsidR="003448F4" w:rsidRPr="00FC2FC0" w:rsidTr="0034676E">
        <w:trPr>
          <w:trHeight w:val="263"/>
        </w:trPr>
        <w:tc>
          <w:tcPr>
            <w:tcW w:w="1309" w:type="dxa"/>
            <w:tcBorders>
              <w:left w:val="single" w:sz="8"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22</w:t>
            </w:r>
          </w:p>
        </w:tc>
        <w:tc>
          <w:tcPr>
            <w:tcW w:w="100"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TRANSFERENCIAS DE CAPITAL</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$ 1,3</w:t>
            </w:r>
            <w:r>
              <w:rPr>
                <w:rFonts w:asciiTheme="majorHAnsi" w:eastAsia="Calibri Light" w:hAnsiTheme="majorHAnsi" w:cs="Arial"/>
                <w:i/>
                <w:sz w:val="24"/>
                <w:szCs w:val="24"/>
                <w:lang w:val="es-SV"/>
              </w:rPr>
              <w:t>73</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328</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80</w:t>
            </w:r>
          </w:p>
        </w:tc>
      </w:tr>
      <w:tr w:rsidR="003448F4" w:rsidRPr="00FC2FC0" w:rsidTr="0034676E">
        <w:trPr>
          <w:trHeight w:val="264"/>
        </w:trPr>
        <w:tc>
          <w:tcPr>
            <w:tcW w:w="1309" w:type="dxa"/>
            <w:tcBorders>
              <w:left w:val="single" w:sz="8"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32</w:t>
            </w:r>
          </w:p>
        </w:tc>
        <w:tc>
          <w:tcPr>
            <w:tcW w:w="100"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SALDO DE AÑOS ANTERIORES</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7</w:t>
            </w:r>
            <w:r>
              <w:rPr>
                <w:rFonts w:asciiTheme="majorHAnsi" w:eastAsia="Calibri Light" w:hAnsiTheme="majorHAnsi" w:cs="Arial"/>
                <w:i/>
                <w:sz w:val="24"/>
                <w:szCs w:val="24"/>
                <w:lang w:val="es-SV"/>
              </w:rPr>
              <w:t>29</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448</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00</w:t>
            </w:r>
          </w:p>
        </w:tc>
      </w:tr>
      <w:tr w:rsidR="003448F4" w:rsidRPr="00FC2FC0" w:rsidTr="0034676E">
        <w:trPr>
          <w:trHeight w:val="397"/>
        </w:trPr>
        <w:tc>
          <w:tcPr>
            <w:tcW w:w="1309" w:type="dxa"/>
            <w:tcBorders>
              <w:left w:val="single" w:sz="8"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p>
        </w:tc>
        <w:tc>
          <w:tcPr>
            <w:tcW w:w="100"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340"/>
              <w:rPr>
                <w:rFonts w:asciiTheme="majorHAnsi" w:eastAsia="Calibri Light" w:hAnsiTheme="majorHAnsi" w:cs="Arial"/>
                <w:i/>
                <w:sz w:val="24"/>
                <w:szCs w:val="24"/>
                <w:lang w:val="es-SV"/>
              </w:rPr>
            </w:pPr>
            <w:r w:rsidRPr="00FC2FC0">
              <w:rPr>
                <w:rFonts w:asciiTheme="majorHAnsi" w:eastAsia="Calibri Light" w:hAnsiTheme="majorHAnsi" w:cs="Arial"/>
                <w:b/>
                <w:i/>
                <w:sz w:val="24"/>
                <w:szCs w:val="24"/>
                <w:lang w:val="es-SV"/>
              </w:rPr>
              <w:t>TOTAL</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after="0" w:line="240" w:lineRule="auto"/>
              <w:ind w:left="140"/>
              <w:rPr>
                <w:rFonts w:asciiTheme="majorHAnsi" w:eastAsia="Calibri Light" w:hAnsiTheme="majorHAnsi" w:cs="Arial"/>
                <w:b/>
                <w:i/>
                <w:sz w:val="24"/>
                <w:szCs w:val="24"/>
                <w:lang w:val="es-SV"/>
              </w:rPr>
            </w:pPr>
            <w:r w:rsidRPr="00FC2FC0">
              <w:rPr>
                <w:rFonts w:asciiTheme="majorHAnsi" w:eastAsia="Calibri Light" w:hAnsiTheme="majorHAnsi" w:cs="Arial"/>
                <w:b/>
                <w:i/>
                <w:sz w:val="24"/>
                <w:szCs w:val="24"/>
                <w:lang w:val="es-SV"/>
              </w:rPr>
              <w:t>$3,5</w:t>
            </w:r>
            <w:r>
              <w:rPr>
                <w:rFonts w:asciiTheme="majorHAnsi" w:eastAsia="Calibri Light" w:hAnsiTheme="majorHAnsi" w:cs="Arial"/>
                <w:b/>
                <w:i/>
                <w:sz w:val="24"/>
                <w:szCs w:val="24"/>
                <w:lang w:val="es-SV"/>
              </w:rPr>
              <w:t>60</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848</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03</w:t>
            </w:r>
          </w:p>
        </w:tc>
      </w:tr>
      <w:tr w:rsidR="003448F4" w:rsidRPr="00FC2FC0" w:rsidTr="0034676E">
        <w:trPr>
          <w:trHeight w:val="358"/>
        </w:trPr>
        <w:tc>
          <w:tcPr>
            <w:tcW w:w="1309" w:type="dxa"/>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c>
          <w:tcPr>
            <w:tcW w:w="100" w:type="dxa"/>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c>
          <w:tcPr>
            <w:tcW w:w="2055" w:type="dxa"/>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c>
          <w:tcPr>
            <w:tcW w:w="2015" w:type="dxa"/>
            <w:tcBorders>
              <w:bottom w:val="single" w:sz="8" w:space="0" w:color="auto"/>
            </w:tcBorders>
            <w:shd w:val="clear" w:color="auto" w:fill="auto"/>
            <w:vAlign w:val="bottom"/>
          </w:tcPr>
          <w:p w:rsidR="003448F4" w:rsidRPr="00FC2FC0" w:rsidRDefault="003448F4" w:rsidP="0034676E">
            <w:pPr>
              <w:spacing w:after="0" w:line="240" w:lineRule="auto"/>
              <w:jc w:val="center"/>
              <w:rPr>
                <w:rFonts w:asciiTheme="majorHAnsi" w:eastAsia="Times New Roman" w:hAnsiTheme="majorHAnsi" w:cs="Arial"/>
                <w:sz w:val="24"/>
                <w:szCs w:val="24"/>
                <w:lang w:val="es-SV"/>
              </w:rPr>
            </w:pPr>
          </w:p>
        </w:tc>
        <w:tc>
          <w:tcPr>
            <w:tcW w:w="725" w:type="dxa"/>
            <w:gridSpan w:val="2"/>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c>
          <w:tcPr>
            <w:tcW w:w="2367" w:type="dxa"/>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r>
      <w:tr w:rsidR="003448F4" w:rsidRPr="00FC2FC0" w:rsidTr="0034676E">
        <w:trPr>
          <w:trHeight w:val="358"/>
        </w:trPr>
        <w:tc>
          <w:tcPr>
            <w:tcW w:w="1309" w:type="dxa"/>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c>
          <w:tcPr>
            <w:tcW w:w="100" w:type="dxa"/>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c>
          <w:tcPr>
            <w:tcW w:w="2055" w:type="dxa"/>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c>
          <w:tcPr>
            <w:tcW w:w="2015" w:type="dxa"/>
            <w:tcBorders>
              <w:bottom w:val="single" w:sz="8" w:space="0" w:color="auto"/>
            </w:tcBorders>
            <w:shd w:val="clear" w:color="auto" w:fill="auto"/>
            <w:vAlign w:val="bottom"/>
          </w:tcPr>
          <w:p w:rsidR="003448F4" w:rsidRPr="00FC2FC0" w:rsidRDefault="003448F4" w:rsidP="0034676E">
            <w:pPr>
              <w:spacing w:after="0" w:line="240" w:lineRule="auto"/>
              <w:jc w:val="center"/>
              <w:rPr>
                <w:rFonts w:asciiTheme="majorHAnsi" w:eastAsia="Times New Roman" w:hAnsiTheme="majorHAnsi" w:cs="Arial"/>
                <w:sz w:val="24"/>
                <w:szCs w:val="24"/>
                <w:lang w:val="es-SV"/>
              </w:rPr>
            </w:pPr>
          </w:p>
        </w:tc>
        <w:tc>
          <w:tcPr>
            <w:tcW w:w="725" w:type="dxa"/>
            <w:gridSpan w:val="2"/>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c>
          <w:tcPr>
            <w:tcW w:w="2367" w:type="dxa"/>
            <w:tcBorders>
              <w:bottom w:val="single" w:sz="8" w:space="0" w:color="auto"/>
            </w:tcBorders>
            <w:shd w:val="clear" w:color="auto" w:fill="auto"/>
            <w:vAlign w:val="bottom"/>
          </w:tcPr>
          <w:p w:rsidR="003448F4" w:rsidRPr="00FC2FC0" w:rsidRDefault="003448F4" w:rsidP="0034676E">
            <w:pPr>
              <w:spacing w:after="0" w:line="240" w:lineRule="auto"/>
              <w:rPr>
                <w:rFonts w:asciiTheme="majorHAnsi" w:eastAsia="Times New Roman" w:hAnsiTheme="majorHAnsi" w:cs="Arial"/>
                <w:sz w:val="24"/>
                <w:szCs w:val="24"/>
                <w:lang w:val="es-SV"/>
              </w:rPr>
            </w:pPr>
          </w:p>
        </w:tc>
      </w:tr>
      <w:tr w:rsidR="003448F4" w:rsidRPr="00FC2FC0" w:rsidTr="0034676E">
        <w:trPr>
          <w:trHeight w:val="274"/>
        </w:trPr>
        <w:tc>
          <w:tcPr>
            <w:tcW w:w="8571" w:type="dxa"/>
            <w:gridSpan w:val="7"/>
            <w:tcBorders>
              <w:left w:val="single" w:sz="8" w:space="0" w:color="auto"/>
              <w:bottom w:val="single" w:sz="8" w:space="0" w:color="auto"/>
              <w:right w:val="single" w:sz="8" w:space="0" w:color="auto"/>
            </w:tcBorders>
            <w:shd w:val="clear" w:color="auto" w:fill="A6A6A6" w:themeFill="background1" w:themeFillShade="A6"/>
            <w:vAlign w:val="bottom"/>
          </w:tcPr>
          <w:p w:rsidR="003448F4" w:rsidRPr="00FC2FC0" w:rsidRDefault="003448F4" w:rsidP="0034676E">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t>CUADRO RESUMEN</w:t>
            </w:r>
            <w:r>
              <w:rPr>
                <w:rFonts w:asciiTheme="majorHAnsi" w:eastAsia="Times New Roman" w:hAnsiTheme="majorHAnsi" w:cs="Arial"/>
                <w:b/>
                <w:sz w:val="24"/>
                <w:szCs w:val="24"/>
                <w:lang w:val="es-SV"/>
              </w:rPr>
              <w:t xml:space="preserve"> - </w:t>
            </w:r>
            <w:r w:rsidRPr="00FC2FC0">
              <w:rPr>
                <w:rFonts w:asciiTheme="majorHAnsi" w:eastAsia="Times New Roman" w:hAnsiTheme="majorHAnsi" w:cs="Arial"/>
                <w:b/>
                <w:sz w:val="24"/>
                <w:szCs w:val="24"/>
                <w:lang w:val="es-SV"/>
              </w:rPr>
              <w:t>PRESUPUESTO DE EGRESOS</w:t>
            </w:r>
          </w:p>
          <w:p w:rsidR="003448F4" w:rsidRPr="00FC2FC0" w:rsidRDefault="003448F4" w:rsidP="0034676E">
            <w:pPr>
              <w:spacing w:after="0" w:line="240" w:lineRule="auto"/>
              <w:jc w:val="center"/>
              <w:rPr>
                <w:rFonts w:asciiTheme="majorHAnsi" w:eastAsia="Times New Roman" w:hAnsiTheme="majorHAnsi" w:cs="Arial"/>
                <w:b/>
                <w:sz w:val="24"/>
                <w:szCs w:val="24"/>
                <w:lang w:val="es-SV"/>
              </w:rPr>
            </w:pPr>
            <w:r w:rsidRPr="00FC2FC0">
              <w:rPr>
                <w:rFonts w:asciiTheme="majorHAnsi" w:eastAsia="Times New Roman" w:hAnsiTheme="majorHAnsi" w:cs="Arial"/>
                <w:b/>
                <w:sz w:val="24"/>
                <w:szCs w:val="24"/>
                <w:lang w:val="es-SV"/>
              </w:rPr>
              <w:t>CLASI</w:t>
            </w:r>
            <w:r>
              <w:rPr>
                <w:rFonts w:asciiTheme="majorHAnsi" w:eastAsia="Times New Roman" w:hAnsiTheme="majorHAnsi" w:cs="Arial"/>
                <w:b/>
                <w:sz w:val="24"/>
                <w:szCs w:val="24"/>
                <w:lang w:val="es-SV"/>
              </w:rPr>
              <w:t>FI</w:t>
            </w:r>
            <w:r w:rsidRPr="00FC2FC0">
              <w:rPr>
                <w:rFonts w:asciiTheme="majorHAnsi" w:eastAsia="Times New Roman" w:hAnsiTheme="majorHAnsi" w:cs="Arial"/>
                <w:b/>
                <w:sz w:val="24"/>
                <w:szCs w:val="24"/>
                <w:lang w:val="es-SV"/>
              </w:rPr>
              <w:t>CACIONES POR RUBRO DE EGRESOS</w:t>
            </w:r>
          </w:p>
        </w:tc>
      </w:tr>
      <w:tr w:rsidR="003448F4" w:rsidRPr="00FC2FC0" w:rsidTr="0034676E">
        <w:trPr>
          <w:trHeight w:val="264"/>
        </w:trPr>
        <w:tc>
          <w:tcPr>
            <w:tcW w:w="1309" w:type="dxa"/>
            <w:tcBorders>
              <w:left w:val="single" w:sz="8" w:space="0" w:color="auto"/>
              <w:bottom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51</w:t>
            </w:r>
          </w:p>
        </w:tc>
        <w:tc>
          <w:tcPr>
            <w:tcW w:w="100"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REMUNERACIONES</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1,194,765.93</w:t>
            </w:r>
          </w:p>
        </w:tc>
      </w:tr>
      <w:tr w:rsidR="003448F4" w:rsidRPr="00FC2FC0" w:rsidTr="0034676E">
        <w:trPr>
          <w:trHeight w:val="264"/>
        </w:trPr>
        <w:tc>
          <w:tcPr>
            <w:tcW w:w="1309" w:type="dxa"/>
            <w:tcBorders>
              <w:left w:val="single" w:sz="8" w:space="0" w:color="auto"/>
              <w:bottom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54</w:t>
            </w:r>
          </w:p>
        </w:tc>
        <w:tc>
          <w:tcPr>
            <w:tcW w:w="100"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ADQUISICIÓN DE BIENES Y SERVICIOS</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4</w:t>
            </w:r>
            <w:r>
              <w:rPr>
                <w:rFonts w:asciiTheme="majorHAnsi" w:eastAsia="Calibri Light" w:hAnsiTheme="majorHAnsi" w:cs="Arial"/>
                <w:i/>
                <w:sz w:val="24"/>
                <w:szCs w:val="24"/>
                <w:lang w:val="es-SV"/>
              </w:rPr>
              <w:t>67</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506.00</w:t>
            </w:r>
          </w:p>
        </w:tc>
      </w:tr>
      <w:tr w:rsidR="003448F4" w:rsidRPr="00FC2FC0" w:rsidTr="0034676E">
        <w:trPr>
          <w:trHeight w:val="263"/>
        </w:trPr>
        <w:tc>
          <w:tcPr>
            <w:tcW w:w="1309" w:type="dxa"/>
            <w:tcBorders>
              <w:left w:val="single" w:sz="8" w:space="0" w:color="auto"/>
              <w:bottom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55</w:t>
            </w:r>
          </w:p>
        </w:tc>
        <w:tc>
          <w:tcPr>
            <w:tcW w:w="100"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GASTOS FINANCIEROS Y OTROS</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565,126.00</w:t>
            </w:r>
          </w:p>
        </w:tc>
      </w:tr>
      <w:tr w:rsidR="003448F4" w:rsidRPr="00FC2FC0" w:rsidTr="0034676E">
        <w:trPr>
          <w:trHeight w:val="263"/>
        </w:trPr>
        <w:tc>
          <w:tcPr>
            <w:tcW w:w="1309" w:type="dxa"/>
            <w:tcBorders>
              <w:left w:val="single" w:sz="8" w:space="0" w:color="auto"/>
              <w:bottom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56</w:t>
            </w:r>
          </w:p>
        </w:tc>
        <w:tc>
          <w:tcPr>
            <w:tcW w:w="100"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8" w:space="0" w:color="auto"/>
            </w:tcBorders>
            <w:shd w:val="clear" w:color="auto" w:fill="auto"/>
            <w:vAlign w:val="bottom"/>
          </w:tcPr>
          <w:p w:rsidR="003448F4" w:rsidRPr="00FC2FC0" w:rsidRDefault="003448F4" w:rsidP="0034676E">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TRANSFERENCIAS CORRIENTES</w:t>
            </w: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40,500.00</w:t>
            </w:r>
          </w:p>
        </w:tc>
      </w:tr>
      <w:tr w:rsidR="003448F4" w:rsidRPr="00FC2FC0" w:rsidTr="0034676E">
        <w:trPr>
          <w:trHeight w:val="264"/>
        </w:trPr>
        <w:tc>
          <w:tcPr>
            <w:tcW w:w="1309" w:type="dxa"/>
            <w:tcBorders>
              <w:left w:val="single" w:sz="8" w:space="0" w:color="auto"/>
              <w:bottom w:val="single" w:sz="4"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61</w:t>
            </w:r>
          </w:p>
        </w:tc>
        <w:tc>
          <w:tcPr>
            <w:tcW w:w="100" w:type="dxa"/>
            <w:tcBorders>
              <w:bottom w:val="single" w:sz="4"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bottom w:val="single" w:sz="4" w:space="0" w:color="auto"/>
            </w:tcBorders>
            <w:shd w:val="clear" w:color="auto" w:fill="auto"/>
            <w:vAlign w:val="bottom"/>
          </w:tcPr>
          <w:p w:rsidR="003448F4" w:rsidRPr="00FC2FC0" w:rsidRDefault="003448F4" w:rsidP="0034676E">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INVERSIONES EN ACTIVOS FIJOS</w:t>
            </w:r>
          </w:p>
        </w:tc>
        <w:tc>
          <w:tcPr>
            <w:tcW w:w="403" w:type="dxa"/>
            <w:tcBorders>
              <w:bottom w:val="single" w:sz="4"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4"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4"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1,0</w:t>
            </w:r>
            <w:r>
              <w:rPr>
                <w:rFonts w:asciiTheme="majorHAnsi" w:eastAsia="Calibri Light" w:hAnsiTheme="majorHAnsi" w:cs="Arial"/>
                <w:i/>
                <w:sz w:val="24"/>
                <w:szCs w:val="24"/>
                <w:lang w:val="es-SV"/>
              </w:rPr>
              <w:t>52</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263</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89</w:t>
            </w:r>
          </w:p>
        </w:tc>
      </w:tr>
      <w:tr w:rsidR="003448F4" w:rsidRPr="00FC2FC0" w:rsidTr="0034676E">
        <w:trPr>
          <w:trHeight w:val="263"/>
        </w:trPr>
        <w:tc>
          <w:tcPr>
            <w:tcW w:w="1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448F4" w:rsidRPr="00FC2FC0" w:rsidRDefault="003448F4" w:rsidP="0034676E">
            <w:pPr>
              <w:spacing w:line="240" w:lineRule="auto"/>
              <w:jc w:val="center"/>
              <w:rPr>
                <w:rFonts w:asciiTheme="majorHAnsi" w:eastAsia="Times New Roman" w:hAnsiTheme="majorHAnsi" w:cs="Arial"/>
                <w:sz w:val="24"/>
                <w:szCs w:val="24"/>
                <w:lang w:val="es-SV"/>
              </w:rPr>
            </w:pPr>
            <w:r w:rsidRPr="00FC2FC0">
              <w:rPr>
                <w:rFonts w:asciiTheme="majorHAnsi" w:eastAsia="Calibri Light" w:hAnsiTheme="majorHAnsi" w:cs="Arial"/>
                <w:i/>
                <w:sz w:val="24"/>
                <w:szCs w:val="24"/>
                <w:lang w:val="es-SV"/>
              </w:rPr>
              <w:t>71</w:t>
            </w:r>
          </w:p>
        </w:tc>
        <w:tc>
          <w:tcPr>
            <w:tcW w:w="447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3448F4" w:rsidRPr="00FC2FC0" w:rsidRDefault="003448F4" w:rsidP="0034676E">
            <w:pPr>
              <w:spacing w:line="240" w:lineRule="auto"/>
              <w:ind w:right="2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SALDOS DE AÑOS ANTERIORES</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    152,495.00</w:t>
            </w:r>
          </w:p>
        </w:tc>
      </w:tr>
      <w:tr w:rsidR="003448F4" w:rsidRPr="00FC2FC0" w:rsidTr="0034676E">
        <w:trPr>
          <w:trHeight w:val="264"/>
        </w:trPr>
        <w:tc>
          <w:tcPr>
            <w:tcW w:w="140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448F4" w:rsidRPr="00FC2FC0" w:rsidRDefault="003448F4" w:rsidP="0034676E">
            <w:pPr>
              <w:spacing w:line="240" w:lineRule="auto"/>
              <w:jc w:val="center"/>
              <w:rPr>
                <w:rFonts w:asciiTheme="majorHAnsi" w:eastAsia="Times New Roman" w:hAnsiTheme="majorHAnsi" w:cs="Arial"/>
                <w:sz w:val="24"/>
                <w:szCs w:val="24"/>
                <w:lang w:val="es-SV"/>
              </w:rPr>
            </w:pPr>
            <w:r w:rsidRPr="00FC2FC0">
              <w:rPr>
                <w:rFonts w:asciiTheme="majorHAnsi" w:eastAsia="Calibri Light" w:hAnsiTheme="majorHAnsi" w:cs="Arial"/>
                <w:i/>
                <w:sz w:val="24"/>
                <w:szCs w:val="24"/>
                <w:lang w:val="es-SV"/>
              </w:rPr>
              <w:t>72</w:t>
            </w:r>
          </w:p>
        </w:tc>
        <w:tc>
          <w:tcPr>
            <w:tcW w:w="4473"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r w:rsidRPr="00FC2FC0">
              <w:rPr>
                <w:rFonts w:asciiTheme="majorHAnsi" w:eastAsia="Calibri Light" w:hAnsiTheme="majorHAnsi" w:cs="Arial"/>
                <w:i/>
                <w:sz w:val="24"/>
                <w:szCs w:val="24"/>
                <w:lang w:val="es-SV"/>
              </w:rPr>
              <w:t>CUENTAS POR PAGAR DE AÑOS ANTERIORES</w:t>
            </w:r>
          </w:p>
        </w:tc>
        <w:tc>
          <w:tcPr>
            <w:tcW w:w="268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xml:space="preserve">     $    </w:t>
            </w:r>
            <w:r>
              <w:rPr>
                <w:rFonts w:asciiTheme="majorHAnsi" w:eastAsia="Calibri Light" w:hAnsiTheme="majorHAnsi" w:cs="Arial"/>
                <w:i/>
                <w:sz w:val="24"/>
                <w:szCs w:val="24"/>
                <w:lang w:val="es-SV"/>
              </w:rPr>
              <w:t>88</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191</w:t>
            </w:r>
            <w:r w:rsidRPr="00FC2FC0">
              <w:rPr>
                <w:rFonts w:asciiTheme="majorHAnsi" w:eastAsia="Calibri Light" w:hAnsiTheme="majorHAnsi" w:cs="Arial"/>
                <w:i/>
                <w:sz w:val="24"/>
                <w:szCs w:val="24"/>
                <w:lang w:val="es-SV"/>
              </w:rPr>
              <w:t>.</w:t>
            </w:r>
            <w:r>
              <w:rPr>
                <w:rFonts w:asciiTheme="majorHAnsi" w:eastAsia="Calibri Light" w:hAnsiTheme="majorHAnsi" w:cs="Arial"/>
                <w:i/>
                <w:sz w:val="24"/>
                <w:szCs w:val="24"/>
                <w:lang w:val="es-SV"/>
              </w:rPr>
              <w:t>21</w:t>
            </w:r>
          </w:p>
        </w:tc>
      </w:tr>
      <w:tr w:rsidR="003448F4" w:rsidRPr="00FC2FC0" w:rsidTr="0034676E">
        <w:trPr>
          <w:trHeight w:val="264"/>
        </w:trPr>
        <w:tc>
          <w:tcPr>
            <w:tcW w:w="1309" w:type="dxa"/>
            <w:tcBorders>
              <w:top w:val="single" w:sz="4" w:space="0" w:color="auto"/>
              <w:left w:val="single" w:sz="8" w:space="0" w:color="auto"/>
              <w:bottom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99</w:t>
            </w:r>
          </w:p>
        </w:tc>
        <w:tc>
          <w:tcPr>
            <w:tcW w:w="100" w:type="dxa"/>
            <w:tcBorders>
              <w:top w:val="single" w:sz="4"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70" w:type="dxa"/>
            <w:gridSpan w:val="2"/>
            <w:tcBorders>
              <w:top w:val="single" w:sz="4" w:space="0" w:color="auto"/>
              <w:bottom w:val="single" w:sz="8" w:space="0" w:color="auto"/>
            </w:tcBorders>
            <w:shd w:val="clear" w:color="auto" w:fill="auto"/>
            <w:vAlign w:val="bottom"/>
          </w:tcPr>
          <w:p w:rsidR="003448F4" w:rsidRPr="00FC2FC0" w:rsidRDefault="003448F4" w:rsidP="0034676E">
            <w:pPr>
              <w:spacing w:line="240" w:lineRule="auto"/>
              <w:ind w:left="4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ASIGNACIONES POR APLICAR</w:t>
            </w:r>
          </w:p>
        </w:tc>
        <w:tc>
          <w:tcPr>
            <w:tcW w:w="403" w:type="dxa"/>
            <w:tcBorders>
              <w:top w:val="single" w:sz="4"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top w:val="single" w:sz="4" w:space="0" w:color="auto"/>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top w:val="single" w:sz="4" w:space="0" w:color="auto"/>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i/>
                <w:sz w:val="24"/>
                <w:szCs w:val="24"/>
                <w:lang w:val="es-SV"/>
              </w:rPr>
            </w:pPr>
            <w:r w:rsidRPr="00FC2FC0">
              <w:rPr>
                <w:rFonts w:asciiTheme="majorHAnsi" w:eastAsia="Calibri Light" w:hAnsiTheme="majorHAnsi" w:cs="Arial"/>
                <w:i/>
                <w:sz w:val="24"/>
                <w:szCs w:val="24"/>
                <w:lang w:val="es-SV"/>
              </w:rPr>
              <w:t>$              -</w:t>
            </w:r>
          </w:p>
        </w:tc>
      </w:tr>
      <w:tr w:rsidR="003448F4" w:rsidRPr="00FC2FC0" w:rsidTr="0034676E">
        <w:trPr>
          <w:trHeight w:val="261"/>
        </w:trPr>
        <w:tc>
          <w:tcPr>
            <w:tcW w:w="1309" w:type="dxa"/>
            <w:tcBorders>
              <w:left w:val="single" w:sz="8" w:space="0" w:color="auto"/>
              <w:bottom w:val="single" w:sz="8" w:space="0" w:color="auto"/>
            </w:tcBorders>
            <w:shd w:val="clear" w:color="auto" w:fill="auto"/>
            <w:vAlign w:val="bottom"/>
          </w:tcPr>
          <w:p w:rsidR="003448F4" w:rsidRPr="00FC2FC0" w:rsidRDefault="003448F4" w:rsidP="0034676E">
            <w:pPr>
              <w:spacing w:line="240" w:lineRule="auto"/>
              <w:ind w:left="480"/>
              <w:rPr>
                <w:rFonts w:asciiTheme="majorHAnsi" w:eastAsia="Calibri Light" w:hAnsiTheme="majorHAnsi" w:cs="Arial"/>
                <w:i/>
                <w:sz w:val="24"/>
                <w:szCs w:val="24"/>
                <w:lang w:val="es-SV"/>
              </w:rPr>
            </w:pPr>
          </w:p>
        </w:tc>
        <w:tc>
          <w:tcPr>
            <w:tcW w:w="100"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055" w:type="dxa"/>
            <w:tcBorders>
              <w:bottom w:val="single" w:sz="8" w:space="0" w:color="auto"/>
            </w:tcBorders>
            <w:shd w:val="clear" w:color="auto" w:fill="auto"/>
            <w:vAlign w:val="bottom"/>
          </w:tcPr>
          <w:p w:rsidR="003448F4" w:rsidRPr="00FC2FC0" w:rsidRDefault="003448F4" w:rsidP="0034676E">
            <w:pPr>
              <w:spacing w:line="240" w:lineRule="auto"/>
              <w:ind w:left="440"/>
              <w:rPr>
                <w:rFonts w:asciiTheme="majorHAnsi" w:eastAsia="Calibri Light" w:hAnsiTheme="majorHAnsi" w:cs="Arial"/>
                <w:b/>
                <w:i/>
                <w:sz w:val="24"/>
                <w:szCs w:val="24"/>
                <w:lang w:val="es-SV"/>
              </w:rPr>
            </w:pPr>
            <w:r w:rsidRPr="00FC2FC0">
              <w:rPr>
                <w:rFonts w:asciiTheme="majorHAnsi" w:eastAsia="Calibri Light" w:hAnsiTheme="majorHAnsi" w:cs="Arial"/>
                <w:b/>
                <w:i/>
                <w:sz w:val="24"/>
                <w:szCs w:val="24"/>
                <w:lang w:val="es-SV"/>
              </w:rPr>
              <w:t>TOTAL</w:t>
            </w:r>
          </w:p>
        </w:tc>
        <w:tc>
          <w:tcPr>
            <w:tcW w:w="2015"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403"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322" w:type="dxa"/>
            <w:tcBorders>
              <w:bottom w:val="single" w:sz="8" w:space="0" w:color="auto"/>
            </w:tcBorders>
            <w:shd w:val="clear" w:color="auto" w:fill="auto"/>
            <w:vAlign w:val="bottom"/>
          </w:tcPr>
          <w:p w:rsidR="003448F4" w:rsidRPr="00FC2FC0" w:rsidRDefault="003448F4" w:rsidP="0034676E">
            <w:pPr>
              <w:spacing w:line="240" w:lineRule="auto"/>
              <w:rPr>
                <w:rFonts w:asciiTheme="majorHAnsi" w:eastAsia="Times New Roman" w:hAnsiTheme="majorHAnsi" w:cs="Arial"/>
                <w:sz w:val="24"/>
                <w:szCs w:val="24"/>
                <w:lang w:val="es-SV"/>
              </w:rPr>
            </w:pPr>
          </w:p>
        </w:tc>
        <w:tc>
          <w:tcPr>
            <w:tcW w:w="2367" w:type="dxa"/>
            <w:tcBorders>
              <w:bottom w:val="single" w:sz="8" w:space="0" w:color="auto"/>
              <w:right w:val="single" w:sz="8" w:space="0" w:color="auto"/>
            </w:tcBorders>
            <w:shd w:val="clear" w:color="auto" w:fill="auto"/>
            <w:vAlign w:val="bottom"/>
          </w:tcPr>
          <w:p w:rsidR="003448F4" w:rsidRPr="00FC2FC0" w:rsidRDefault="003448F4" w:rsidP="0034676E">
            <w:pPr>
              <w:spacing w:line="240" w:lineRule="auto"/>
              <w:ind w:left="140"/>
              <w:rPr>
                <w:rFonts w:asciiTheme="majorHAnsi" w:eastAsia="Calibri Light" w:hAnsiTheme="majorHAnsi" w:cs="Arial"/>
                <w:b/>
                <w:i/>
                <w:sz w:val="24"/>
                <w:szCs w:val="24"/>
                <w:lang w:val="es-SV"/>
              </w:rPr>
            </w:pPr>
            <w:r w:rsidRPr="00FC2FC0">
              <w:rPr>
                <w:rFonts w:asciiTheme="majorHAnsi" w:eastAsia="Calibri Light" w:hAnsiTheme="majorHAnsi" w:cs="Arial"/>
                <w:b/>
                <w:i/>
                <w:sz w:val="24"/>
                <w:szCs w:val="24"/>
                <w:lang w:val="es-SV"/>
              </w:rPr>
              <w:t>$ 3,5</w:t>
            </w:r>
            <w:r>
              <w:rPr>
                <w:rFonts w:asciiTheme="majorHAnsi" w:eastAsia="Calibri Light" w:hAnsiTheme="majorHAnsi" w:cs="Arial"/>
                <w:b/>
                <w:i/>
                <w:sz w:val="24"/>
                <w:szCs w:val="24"/>
                <w:lang w:val="es-SV"/>
              </w:rPr>
              <w:t>60</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848</w:t>
            </w:r>
            <w:r w:rsidRPr="00FC2FC0">
              <w:rPr>
                <w:rFonts w:asciiTheme="majorHAnsi" w:eastAsia="Calibri Light" w:hAnsiTheme="majorHAnsi" w:cs="Arial"/>
                <w:b/>
                <w:i/>
                <w:sz w:val="24"/>
                <w:szCs w:val="24"/>
                <w:lang w:val="es-SV"/>
              </w:rPr>
              <w:t>.</w:t>
            </w:r>
            <w:r>
              <w:rPr>
                <w:rFonts w:asciiTheme="majorHAnsi" w:eastAsia="Calibri Light" w:hAnsiTheme="majorHAnsi" w:cs="Arial"/>
                <w:b/>
                <w:i/>
                <w:sz w:val="24"/>
                <w:szCs w:val="24"/>
                <w:lang w:val="es-SV"/>
              </w:rPr>
              <w:t>03</w:t>
            </w:r>
          </w:p>
        </w:tc>
      </w:tr>
    </w:tbl>
    <w:p w:rsidR="003448F4" w:rsidRPr="0044302E" w:rsidRDefault="003448F4" w:rsidP="003448F4">
      <w:pPr>
        <w:spacing w:after="0" w:line="255" w:lineRule="auto"/>
        <w:ind w:left="140"/>
        <w:jc w:val="both"/>
        <w:rPr>
          <w:rFonts w:ascii="Arial" w:eastAsia="Calibri Light" w:hAnsi="Arial" w:cs="Arial"/>
          <w:i/>
          <w:sz w:val="24"/>
          <w:szCs w:val="24"/>
          <w:lang w:val="es-SV"/>
        </w:rPr>
      </w:pPr>
      <w:r w:rsidRPr="0044302E">
        <w:rPr>
          <w:rFonts w:ascii="Arial" w:eastAsia="Calibri Light" w:hAnsi="Arial" w:cs="Arial"/>
          <w:i/>
          <w:sz w:val="24"/>
          <w:szCs w:val="24"/>
          <w:lang w:val="es-SV"/>
        </w:rPr>
        <w:t>El presente Presupuesto se aplicara bajo la modalidad de AREAS DE GESTION a fin de facilitar el cumplimiento de la técnica del registro de los</w:t>
      </w:r>
      <w:r>
        <w:rPr>
          <w:rFonts w:ascii="Arial" w:eastAsia="Calibri Light" w:hAnsi="Arial" w:cs="Arial"/>
          <w:i/>
          <w:sz w:val="24"/>
          <w:szCs w:val="24"/>
          <w:lang w:val="es-SV"/>
        </w:rPr>
        <w:t xml:space="preserve"> h</w:t>
      </w:r>
      <w:r w:rsidRPr="0044302E">
        <w:rPr>
          <w:rFonts w:ascii="Arial" w:eastAsia="Calibri Light" w:hAnsi="Arial" w:cs="Arial"/>
          <w:i/>
          <w:sz w:val="24"/>
          <w:szCs w:val="24"/>
          <w:lang w:val="es-SV"/>
        </w:rPr>
        <w:t>echos económicos de la contabilidad gubernamental. Y entrara en vigencia el uno de enero de dos mil dieci</w:t>
      </w:r>
      <w:r>
        <w:rPr>
          <w:rFonts w:ascii="Arial" w:eastAsia="Calibri Light" w:hAnsi="Arial" w:cs="Arial"/>
          <w:i/>
          <w:sz w:val="24"/>
          <w:szCs w:val="24"/>
          <w:lang w:val="es-SV"/>
        </w:rPr>
        <w:t>nueve</w:t>
      </w:r>
      <w:r w:rsidRPr="0044302E">
        <w:rPr>
          <w:rFonts w:ascii="Arial" w:eastAsia="Calibri Light" w:hAnsi="Arial" w:cs="Arial"/>
          <w:i/>
          <w:sz w:val="24"/>
          <w:szCs w:val="24"/>
          <w:lang w:val="es-SV"/>
        </w:rPr>
        <w:t>.</w:t>
      </w:r>
      <w:r>
        <w:rPr>
          <w:rFonts w:ascii="Arial" w:eastAsia="Calibri Light" w:hAnsi="Arial" w:cs="Arial"/>
          <w:i/>
          <w:sz w:val="24"/>
          <w:szCs w:val="24"/>
          <w:lang w:val="es-SV"/>
        </w:rPr>
        <w:t xml:space="preserve">- </w:t>
      </w:r>
    </w:p>
    <w:p w:rsidR="003448F4" w:rsidRPr="0044302E" w:rsidRDefault="003448F4" w:rsidP="003448F4">
      <w:pPr>
        <w:spacing w:after="0" w:line="255" w:lineRule="auto"/>
        <w:ind w:left="140"/>
        <w:jc w:val="both"/>
        <w:rPr>
          <w:rFonts w:ascii="Arial" w:eastAsia="Calibri Light" w:hAnsi="Arial" w:cs="Arial"/>
          <w:i/>
          <w:sz w:val="24"/>
          <w:szCs w:val="24"/>
          <w:lang w:val="es-SV"/>
        </w:rPr>
      </w:pPr>
      <w:r w:rsidRPr="0044302E">
        <w:rPr>
          <w:rFonts w:ascii="Arial" w:eastAsia="Calibri Light" w:hAnsi="Arial" w:cs="Arial"/>
          <w:b/>
          <w:i/>
          <w:sz w:val="24"/>
          <w:szCs w:val="24"/>
          <w:lang w:val="es-SV"/>
        </w:rPr>
        <w:t xml:space="preserve">Art. </w:t>
      </w:r>
      <w:r>
        <w:rPr>
          <w:rFonts w:ascii="Arial" w:eastAsia="Calibri Light" w:hAnsi="Arial" w:cs="Arial"/>
          <w:b/>
          <w:i/>
          <w:sz w:val="24"/>
          <w:szCs w:val="24"/>
          <w:lang w:val="es-SV"/>
        </w:rPr>
        <w:t>2</w:t>
      </w:r>
      <w:r w:rsidRPr="0044302E">
        <w:rPr>
          <w:rFonts w:ascii="Arial" w:eastAsia="Calibri Light" w:hAnsi="Arial" w:cs="Arial"/>
          <w:i/>
          <w:sz w:val="24"/>
          <w:szCs w:val="24"/>
          <w:lang w:val="es-SV"/>
        </w:rPr>
        <w:t xml:space="preserve"> Se aprueban las DISPOSICIONES GENERALES DEL PRESUPUESTO MUNICIPAL 201</w:t>
      </w:r>
      <w:r>
        <w:rPr>
          <w:rFonts w:ascii="Arial" w:eastAsia="Calibri Light" w:hAnsi="Arial" w:cs="Arial"/>
          <w:i/>
          <w:sz w:val="24"/>
          <w:szCs w:val="24"/>
          <w:lang w:val="es-SV"/>
        </w:rPr>
        <w:t>9</w:t>
      </w:r>
      <w:r w:rsidRPr="0044302E">
        <w:rPr>
          <w:rFonts w:ascii="Arial" w:eastAsia="Calibri Light" w:hAnsi="Arial" w:cs="Arial"/>
          <w:i/>
          <w:sz w:val="24"/>
          <w:szCs w:val="24"/>
          <w:lang w:val="es-SV"/>
        </w:rPr>
        <w:t xml:space="preserve"> SEGÚN ANEXO. El cual consta de V Capítulos y 6</w:t>
      </w:r>
      <w:r>
        <w:rPr>
          <w:rFonts w:ascii="Arial" w:eastAsia="Calibri Light" w:hAnsi="Arial" w:cs="Arial"/>
          <w:i/>
          <w:sz w:val="24"/>
          <w:szCs w:val="24"/>
          <w:lang w:val="es-SV"/>
        </w:rPr>
        <w:t>7</w:t>
      </w:r>
      <w:r w:rsidRPr="0044302E">
        <w:rPr>
          <w:rFonts w:ascii="Arial" w:eastAsia="Calibri Light" w:hAnsi="Arial" w:cs="Arial"/>
          <w:i/>
          <w:sz w:val="24"/>
          <w:szCs w:val="24"/>
          <w:lang w:val="es-SV"/>
        </w:rPr>
        <w:t xml:space="preserve"> artículos que constituyen las normas complementarias, reglamentarias, explicativas o necesarias para la ejecución del presupuesto de ingresos y egresos, así como los anexos respectivos, los cuales serán aplicables a todas las operaciones </w:t>
      </w:r>
      <w:r w:rsidRPr="0044302E">
        <w:rPr>
          <w:rFonts w:ascii="Arial" w:eastAsia="Calibri Light" w:hAnsi="Arial" w:cs="Arial"/>
          <w:i/>
          <w:sz w:val="24"/>
          <w:szCs w:val="24"/>
          <w:lang w:val="es-SV"/>
        </w:rPr>
        <w:lastRenderedPageBreak/>
        <w:t>originadas por la ejecución del presupuesto del Fondo Municipal, Fondos Específicos Municipales y Fondo FODES. Asimismo, serán de obligatorio y estricto cumplimiento para todos los empleados y funcionarios municipales.</w:t>
      </w:r>
    </w:p>
    <w:p w:rsidR="003448F4" w:rsidRDefault="003448F4" w:rsidP="003448F4">
      <w:pPr>
        <w:spacing w:after="0"/>
        <w:jc w:val="both"/>
        <w:rPr>
          <w:rFonts w:ascii="Arial" w:hAnsi="Arial" w:cs="Arial"/>
          <w:sz w:val="24"/>
          <w:szCs w:val="24"/>
        </w:rPr>
      </w:pPr>
      <w:r>
        <w:rPr>
          <w:rFonts w:ascii="Arial" w:hAnsi="Arial" w:cs="Arial"/>
          <w:sz w:val="24"/>
          <w:szCs w:val="24"/>
        </w:rPr>
        <w:t>El presente decreto entrara en vigencia a partir de uno de enero del dos mil diecinueve.- Certifíquese y Notifíquese.- ////////////////////////////////////////////////////////////////////</w:t>
      </w:r>
    </w:p>
    <w:p w:rsidR="003448F4" w:rsidRDefault="003448F4" w:rsidP="003448F4">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TRES</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 xml:space="preserve">I- </w:t>
      </w:r>
      <w:r>
        <w:rPr>
          <w:rFonts w:ascii="Arial" w:hAnsi="Arial" w:cs="Arial"/>
          <w:sz w:val="24"/>
          <w:szCs w:val="24"/>
        </w:rPr>
        <w:t xml:space="preserve">el memorándum presentado por Cesar Alonso Villalta Reyes, Tesorero Municipal, en el cual solicita autorización para el cierre de cuentas bancarias de proyectos ya finalizados y liquidados así como  traslado de sus respectivos saldos, a la cuenta de origen fondos FODES 75%, por lo que anexa el listado de las nueve cuentas del Banco de Fomento Agropecuario, para su respectico cierre; por tanto el Concejo Municipal </w:t>
      </w:r>
      <w:r>
        <w:rPr>
          <w:rFonts w:ascii="Arial" w:hAnsi="Arial" w:cs="Arial"/>
          <w:b/>
          <w:sz w:val="24"/>
          <w:szCs w:val="24"/>
        </w:rPr>
        <w:t>ACUERDA:</w:t>
      </w:r>
      <w:r>
        <w:rPr>
          <w:rFonts w:ascii="Arial" w:hAnsi="Arial" w:cs="Arial"/>
          <w:sz w:val="24"/>
          <w:szCs w:val="24"/>
        </w:rPr>
        <w:t xml:space="preserve"> Autorizar al Tesorero Municipal Cesar Alonso Villalta Reyes, para que gestione en Banco de Fomento Agropecuario, Sucursal Zacatecoluca, el </w:t>
      </w:r>
      <w:r>
        <w:rPr>
          <w:rFonts w:ascii="Arial" w:hAnsi="Arial" w:cs="Arial"/>
          <w:b/>
          <w:sz w:val="24"/>
          <w:szCs w:val="24"/>
        </w:rPr>
        <w:t xml:space="preserve">cierre </w:t>
      </w:r>
      <w:r>
        <w:rPr>
          <w:rFonts w:ascii="Arial" w:hAnsi="Arial" w:cs="Arial"/>
          <w:sz w:val="24"/>
          <w:szCs w:val="24"/>
        </w:rPr>
        <w:t xml:space="preserve">de las </w:t>
      </w:r>
      <w:proofErr w:type="spellStart"/>
      <w:r>
        <w:rPr>
          <w:rFonts w:ascii="Arial" w:hAnsi="Arial" w:cs="Arial"/>
          <w:sz w:val="24"/>
          <w:szCs w:val="24"/>
        </w:rPr>
        <w:t>cuentasy</w:t>
      </w:r>
      <w:proofErr w:type="spellEnd"/>
      <w:r>
        <w:rPr>
          <w:rFonts w:ascii="Arial" w:hAnsi="Arial" w:cs="Arial"/>
          <w:sz w:val="24"/>
          <w:szCs w:val="24"/>
        </w:rPr>
        <w:t xml:space="preserve"> </w:t>
      </w:r>
      <w:r>
        <w:rPr>
          <w:rFonts w:ascii="Arial" w:hAnsi="Arial" w:cs="Arial"/>
          <w:b/>
          <w:sz w:val="24"/>
          <w:szCs w:val="24"/>
        </w:rPr>
        <w:t>traslado</w:t>
      </w:r>
      <w:r>
        <w:rPr>
          <w:rFonts w:ascii="Arial" w:hAnsi="Arial" w:cs="Arial"/>
          <w:sz w:val="24"/>
          <w:szCs w:val="24"/>
        </w:rPr>
        <w:t xml:space="preserve"> de sus saldos a la cuenta fondos FODES 75%, de las cuentas siguientes://////////////////</w:t>
      </w:r>
    </w:p>
    <w:tbl>
      <w:tblPr>
        <w:tblStyle w:val="Tablaconcuadrcula"/>
        <w:tblW w:w="0" w:type="auto"/>
        <w:tblLook w:val="04A0"/>
      </w:tblPr>
      <w:tblGrid>
        <w:gridCol w:w="2263"/>
        <w:gridCol w:w="5377"/>
        <w:gridCol w:w="1188"/>
      </w:tblGrid>
      <w:tr w:rsidR="003448F4" w:rsidRPr="007D4730" w:rsidTr="0034676E">
        <w:tc>
          <w:tcPr>
            <w:tcW w:w="2263" w:type="dxa"/>
          </w:tcPr>
          <w:p w:rsidR="003448F4" w:rsidRPr="007D4730" w:rsidRDefault="003448F4" w:rsidP="0034676E">
            <w:pPr>
              <w:jc w:val="center"/>
              <w:rPr>
                <w:rFonts w:cs="Arial"/>
                <w:b/>
                <w:sz w:val="24"/>
                <w:szCs w:val="24"/>
              </w:rPr>
            </w:pPr>
            <w:r w:rsidRPr="007D4730">
              <w:rPr>
                <w:rFonts w:cs="Arial"/>
                <w:b/>
                <w:sz w:val="24"/>
                <w:szCs w:val="24"/>
              </w:rPr>
              <w:t>Cuenta Corriente N</w:t>
            </w:r>
          </w:p>
        </w:tc>
        <w:tc>
          <w:tcPr>
            <w:tcW w:w="5377" w:type="dxa"/>
          </w:tcPr>
          <w:p w:rsidR="003448F4" w:rsidRPr="007D4730" w:rsidRDefault="003448F4" w:rsidP="0034676E">
            <w:pPr>
              <w:jc w:val="center"/>
              <w:rPr>
                <w:rFonts w:cs="Arial"/>
                <w:b/>
                <w:sz w:val="24"/>
                <w:szCs w:val="24"/>
              </w:rPr>
            </w:pPr>
            <w:r w:rsidRPr="007D4730">
              <w:rPr>
                <w:rFonts w:cs="Arial"/>
                <w:b/>
                <w:sz w:val="24"/>
                <w:szCs w:val="24"/>
              </w:rPr>
              <w:t>Nombre</w:t>
            </w:r>
          </w:p>
        </w:tc>
        <w:tc>
          <w:tcPr>
            <w:tcW w:w="1188" w:type="dxa"/>
          </w:tcPr>
          <w:p w:rsidR="003448F4" w:rsidRPr="007D4730" w:rsidRDefault="003448F4" w:rsidP="0034676E">
            <w:pPr>
              <w:jc w:val="center"/>
              <w:rPr>
                <w:rFonts w:cs="Arial"/>
                <w:b/>
                <w:sz w:val="24"/>
                <w:szCs w:val="24"/>
              </w:rPr>
            </w:pPr>
            <w:r w:rsidRPr="007D4730">
              <w:rPr>
                <w:rFonts w:cs="Arial"/>
                <w:b/>
                <w:sz w:val="24"/>
                <w:szCs w:val="24"/>
              </w:rPr>
              <w:t>Saldo $</w:t>
            </w:r>
          </w:p>
        </w:tc>
      </w:tr>
      <w:tr w:rsidR="003448F4" w:rsidRPr="007D4730" w:rsidTr="0034676E">
        <w:tc>
          <w:tcPr>
            <w:tcW w:w="2263" w:type="dxa"/>
          </w:tcPr>
          <w:p w:rsidR="003448F4" w:rsidRPr="007D4730" w:rsidRDefault="003448F4" w:rsidP="0034676E">
            <w:pPr>
              <w:jc w:val="both"/>
              <w:rPr>
                <w:rFonts w:cs="Arial"/>
                <w:sz w:val="24"/>
                <w:szCs w:val="24"/>
              </w:rPr>
            </w:pPr>
            <w:r w:rsidRPr="007D4730">
              <w:rPr>
                <w:rFonts w:cs="Arial"/>
                <w:sz w:val="24"/>
                <w:szCs w:val="24"/>
              </w:rPr>
              <w:t>100-310-700313-7</w:t>
            </w:r>
          </w:p>
        </w:tc>
        <w:tc>
          <w:tcPr>
            <w:tcW w:w="5377" w:type="dxa"/>
          </w:tcPr>
          <w:p w:rsidR="003448F4" w:rsidRPr="007D4730" w:rsidRDefault="003448F4" w:rsidP="0034676E">
            <w:pPr>
              <w:jc w:val="both"/>
              <w:rPr>
                <w:rFonts w:cs="Arial"/>
                <w:sz w:val="24"/>
                <w:szCs w:val="24"/>
              </w:rPr>
            </w:pPr>
            <w:r w:rsidRPr="007D4730">
              <w:rPr>
                <w:rFonts w:cs="Arial"/>
                <w:sz w:val="24"/>
                <w:szCs w:val="24"/>
              </w:rPr>
              <w:t>Introducción de Agua Potable Col. Belén</w:t>
            </w:r>
          </w:p>
        </w:tc>
        <w:tc>
          <w:tcPr>
            <w:tcW w:w="1188" w:type="dxa"/>
          </w:tcPr>
          <w:p w:rsidR="003448F4" w:rsidRPr="007D4730" w:rsidRDefault="003448F4" w:rsidP="0034676E">
            <w:pPr>
              <w:jc w:val="both"/>
              <w:rPr>
                <w:rFonts w:cs="Arial"/>
                <w:sz w:val="24"/>
                <w:szCs w:val="24"/>
              </w:rPr>
            </w:pPr>
            <w:r w:rsidRPr="007D4730">
              <w:rPr>
                <w:rFonts w:cs="Arial"/>
                <w:sz w:val="24"/>
                <w:szCs w:val="24"/>
              </w:rPr>
              <w:t>$990.86</w:t>
            </w:r>
          </w:p>
        </w:tc>
      </w:tr>
      <w:tr w:rsidR="003448F4" w:rsidRPr="007D4730" w:rsidTr="0034676E">
        <w:tc>
          <w:tcPr>
            <w:tcW w:w="2263" w:type="dxa"/>
          </w:tcPr>
          <w:p w:rsidR="003448F4" w:rsidRPr="007D4730" w:rsidRDefault="003448F4" w:rsidP="0034676E">
            <w:pPr>
              <w:jc w:val="both"/>
              <w:rPr>
                <w:rFonts w:cs="Arial"/>
                <w:sz w:val="24"/>
                <w:szCs w:val="24"/>
              </w:rPr>
            </w:pPr>
            <w:r w:rsidRPr="007D4730">
              <w:rPr>
                <w:rFonts w:cs="Arial"/>
                <w:sz w:val="24"/>
                <w:szCs w:val="24"/>
              </w:rPr>
              <w:t>100-310-700314-5</w:t>
            </w:r>
          </w:p>
        </w:tc>
        <w:tc>
          <w:tcPr>
            <w:tcW w:w="5377" w:type="dxa"/>
          </w:tcPr>
          <w:p w:rsidR="003448F4" w:rsidRPr="007D4730" w:rsidRDefault="003448F4" w:rsidP="0034676E">
            <w:pPr>
              <w:jc w:val="both"/>
              <w:rPr>
                <w:rFonts w:cs="Arial"/>
                <w:sz w:val="24"/>
                <w:szCs w:val="24"/>
              </w:rPr>
            </w:pPr>
            <w:r w:rsidRPr="007D4730">
              <w:rPr>
                <w:rFonts w:cs="Arial"/>
                <w:sz w:val="24"/>
                <w:szCs w:val="24"/>
              </w:rPr>
              <w:t>Conformación y Balastado de Cl. De San Martín</w:t>
            </w:r>
          </w:p>
        </w:tc>
        <w:tc>
          <w:tcPr>
            <w:tcW w:w="1188" w:type="dxa"/>
          </w:tcPr>
          <w:p w:rsidR="003448F4" w:rsidRPr="007D4730" w:rsidRDefault="003448F4" w:rsidP="0034676E">
            <w:pPr>
              <w:jc w:val="both"/>
              <w:rPr>
                <w:rFonts w:cs="Arial"/>
                <w:sz w:val="24"/>
                <w:szCs w:val="24"/>
              </w:rPr>
            </w:pPr>
            <w:r w:rsidRPr="007D4730">
              <w:rPr>
                <w:rFonts w:cs="Arial"/>
                <w:sz w:val="24"/>
                <w:szCs w:val="24"/>
              </w:rPr>
              <w:t>$360.55</w:t>
            </w:r>
          </w:p>
        </w:tc>
      </w:tr>
      <w:tr w:rsidR="003448F4" w:rsidRPr="007D4730" w:rsidTr="0034676E">
        <w:tc>
          <w:tcPr>
            <w:tcW w:w="2263" w:type="dxa"/>
          </w:tcPr>
          <w:p w:rsidR="003448F4" w:rsidRPr="007D4730" w:rsidRDefault="003448F4" w:rsidP="0034676E">
            <w:pPr>
              <w:jc w:val="both"/>
              <w:rPr>
                <w:rFonts w:cs="Arial"/>
                <w:sz w:val="24"/>
                <w:szCs w:val="24"/>
              </w:rPr>
            </w:pPr>
            <w:r w:rsidRPr="007D4730">
              <w:rPr>
                <w:rFonts w:cs="Arial"/>
                <w:sz w:val="24"/>
                <w:szCs w:val="24"/>
              </w:rPr>
              <w:t>100-310-700315-3</w:t>
            </w:r>
          </w:p>
        </w:tc>
        <w:tc>
          <w:tcPr>
            <w:tcW w:w="5377" w:type="dxa"/>
          </w:tcPr>
          <w:p w:rsidR="003448F4" w:rsidRPr="007D4730" w:rsidRDefault="003448F4" w:rsidP="0034676E">
            <w:pPr>
              <w:jc w:val="both"/>
              <w:rPr>
                <w:rFonts w:cs="Arial"/>
                <w:sz w:val="24"/>
                <w:szCs w:val="24"/>
              </w:rPr>
            </w:pPr>
            <w:r w:rsidRPr="007D4730">
              <w:rPr>
                <w:rFonts w:cs="Arial"/>
                <w:sz w:val="24"/>
                <w:szCs w:val="24"/>
              </w:rPr>
              <w:t>Mantenimiento y Reparación de Edificios,</w:t>
            </w:r>
          </w:p>
        </w:tc>
        <w:tc>
          <w:tcPr>
            <w:tcW w:w="1188" w:type="dxa"/>
          </w:tcPr>
          <w:p w:rsidR="003448F4" w:rsidRPr="007D4730" w:rsidRDefault="003448F4" w:rsidP="0034676E">
            <w:pPr>
              <w:jc w:val="both"/>
              <w:rPr>
                <w:rFonts w:cs="Arial"/>
                <w:sz w:val="24"/>
                <w:szCs w:val="24"/>
              </w:rPr>
            </w:pPr>
            <w:r w:rsidRPr="007D4730">
              <w:rPr>
                <w:rFonts w:cs="Arial"/>
                <w:sz w:val="24"/>
                <w:szCs w:val="24"/>
              </w:rPr>
              <w:t>$21.40</w:t>
            </w:r>
          </w:p>
        </w:tc>
      </w:tr>
      <w:tr w:rsidR="003448F4" w:rsidRPr="007D4730" w:rsidTr="0034676E">
        <w:tc>
          <w:tcPr>
            <w:tcW w:w="2263" w:type="dxa"/>
          </w:tcPr>
          <w:p w:rsidR="003448F4" w:rsidRPr="007D4730" w:rsidRDefault="003448F4" w:rsidP="0034676E">
            <w:pPr>
              <w:jc w:val="both"/>
              <w:rPr>
                <w:rFonts w:cs="Arial"/>
                <w:sz w:val="24"/>
                <w:szCs w:val="24"/>
              </w:rPr>
            </w:pPr>
            <w:r w:rsidRPr="007D4730">
              <w:rPr>
                <w:rFonts w:cs="Arial"/>
                <w:sz w:val="24"/>
                <w:szCs w:val="24"/>
              </w:rPr>
              <w:t>100-310-700318-8</w:t>
            </w:r>
          </w:p>
        </w:tc>
        <w:tc>
          <w:tcPr>
            <w:tcW w:w="5377" w:type="dxa"/>
          </w:tcPr>
          <w:p w:rsidR="003448F4" w:rsidRPr="007D4730" w:rsidRDefault="003448F4" w:rsidP="0034676E">
            <w:pPr>
              <w:jc w:val="both"/>
              <w:rPr>
                <w:rFonts w:cs="Arial"/>
                <w:sz w:val="24"/>
                <w:szCs w:val="24"/>
              </w:rPr>
            </w:pPr>
            <w:r w:rsidRPr="007D4730">
              <w:rPr>
                <w:rFonts w:cs="Arial"/>
                <w:sz w:val="24"/>
                <w:szCs w:val="24"/>
              </w:rPr>
              <w:t>Mantenimiento y Reparaciones Menores de Caminos</w:t>
            </w:r>
          </w:p>
        </w:tc>
        <w:tc>
          <w:tcPr>
            <w:tcW w:w="1188" w:type="dxa"/>
          </w:tcPr>
          <w:p w:rsidR="003448F4" w:rsidRPr="007D4730" w:rsidRDefault="003448F4" w:rsidP="0034676E">
            <w:pPr>
              <w:jc w:val="both"/>
              <w:rPr>
                <w:rFonts w:cs="Arial"/>
                <w:sz w:val="24"/>
                <w:szCs w:val="24"/>
              </w:rPr>
            </w:pPr>
            <w:r w:rsidRPr="007D4730">
              <w:rPr>
                <w:rFonts w:cs="Arial"/>
                <w:sz w:val="24"/>
                <w:szCs w:val="24"/>
              </w:rPr>
              <w:t>$1,148.70</w:t>
            </w:r>
          </w:p>
        </w:tc>
      </w:tr>
      <w:tr w:rsidR="003448F4" w:rsidRPr="007D4730" w:rsidTr="0034676E">
        <w:tc>
          <w:tcPr>
            <w:tcW w:w="2263" w:type="dxa"/>
          </w:tcPr>
          <w:p w:rsidR="003448F4" w:rsidRPr="007D4730" w:rsidRDefault="003448F4" w:rsidP="0034676E">
            <w:pPr>
              <w:jc w:val="both"/>
              <w:rPr>
                <w:rFonts w:cs="Arial"/>
                <w:sz w:val="24"/>
                <w:szCs w:val="24"/>
              </w:rPr>
            </w:pPr>
            <w:r w:rsidRPr="007D4730">
              <w:rPr>
                <w:rFonts w:cs="Arial"/>
                <w:sz w:val="24"/>
                <w:szCs w:val="24"/>
              </w:rPr>
              <w:t>100-310-700325-0</w:t>
            </w:r>
          </w:p>
        </w:tc>
        <w:tc>
          <w:tcPr>
            <w:tcW w:w="5377" w:type="dxa"/>
          </w:tcPr>
          <w:p w:rsidR="003448F4" w:rsidRPr="007D4730" w:rsidRDefault="003448F4" w:rsidP="0034676E">
            <w:pPr>
              <w:jc w:val="both"/>
              <w:rPr>
                <w:rFonts w:cs="Arial"/>
                <w:sz w:val="24"/>
                <w:szCs w:val="24"/>
              </w:rPr>
            </w:pPr>
            <w:r w:rsidRPr="007D4730">
              <w:rPr>
                <w:rFonts w:cs="Arial"/>
                <w:sz w:val="24"/>
                <w:szCs w:val="24"/>
              </w:rPr>
              <w:t>Celebración de Fiestas Co-Patronales</w:t>
            </w:r>
          </w:p>
        </w:tc>
        <w:tc>
          <w:tcPr>
            <w:tcW w:w="1188" w:type="dxa"/>
          </w:tcPr>
          <w:p w:rsidR="003448F4" w:rsidRPr="007D4730" w:rsidRDefault="003448F4" w:rsidP="0034676E">
            <w:pPr>
              <w:jc w:val="both"/>
              <w:rPr>
                <w:rFonts w:cs="Arial"/>
                <w:sz w:val="24"/>
                <w:szCs w:val="24"/>
              </w:rPr>
            </w:pPr>
            <w:r w:rsidRPr="007D4730">
              <w:rPr>
                <w:rFonts w:cs="Arial"/>
                <w:sz w:val="24"/>
                <w:szCs w:val="24"/>
              </w:rPr>
              <w:t>$568.05</w:t>
            </w:r>
          </w:p>
        </w:tc>
      </w:tr>
      <w:tr w:rsidR="003448F4" w:rsidRPr="007D4730" w:rsidTr="0034676E">
        <w:tc>
          <w:tcPr>
            <w:tcW w:w="2263" w:type="dxa"/>
          </w:tcPr>
          <w:p w:rsidR="003448F4" w:rsidRPr="007D4730" w:rsidRDefault="003448F4" w:rsidP="0034676E">
            <w:pPr>
              <w:jc w:val="both"/>
              <w:rPr>
                <w:rFonts w:cs="Arial"/>
                <w:sz w:val="24"/>
                <w:szCs w:val="24"/>
              </w:rPr>
            </w:pPr>
            <w:r w:rsidRPr="007D4730">
              <w:rPr>
                <w:rFonts w:cs="Arial"/>
                <w:sz w:val="24"/>
                <w:szCs w:val="24"/>
              </w:rPr>
              <w:t>100-310-700327-7</w:t>
            </w:r>
          </w:p>
        </w:tc>
        <w:tc>
          <w:tcPr>
            <w:tcW w:w="5377" w:type="dxa"/>
          </w:tcPr>
          <w:p w:rsidR="003448F4" w:rsidRPr="007D4730" w:rsidRDefault="003448F4" w:rsidP="0034676E">
            <w:pPr>
              <w:jc w:val="both"/>
              <w:rPr>
                <w:rFonts w:cs="Arial"/>
                <w:sz w:val="24"/>
                <w:szCs w:val="24"/>
              </w:rPr>
            </w:pPr>
            <w:r w:rsidRPr="007D4730">
              <w:rPr>
                <w:rFonts w:cs="Arial"/>
                <w:sz w:val="24"/>
                <w:szCs w:val="24"/>
              </w:rPr>
              <w:t>Ampliación de Líneas Secundarias</w:t>
            </w:r>
          </w:p>
        </w:tc>
        <w:tc>
          <w:tcPr>
            <w:tcW w:w="1188" w:type="dxa"/>
          </w:tcPr>
          <w:p w:rsidR="003448F4" w:rsidRPr="007D4730" w:rsidRDefault="003448F4" w:rsidP="0034676E">
            <w:pPr>
              <w:jc w:val="both"/>
              <w:rPr>
                <w:rFonts w:cs="Arial"/>
                <w:sz w:val="24"/>
                <w:szCs w:val="24"/>
              </w:rPr>
            </w:pPr>
            <w:r w:rsidRPr="007D4730">
              <w:rPr>
                <w:rFonts w:cs="Arial"/>
                <w:sz w:val="24"/>
                <w:szCs w:val="24"/>
              </w:rPr>
              <w:t>$1,536.65</w:t>
            </w:r>
          </w:p>
        </w:tc>
      </w:tr>
      <w:tr w:rsidR="003448F4" w:rsidRPr="007D4730" w:rsidTr="0034676E">
        <w:tc>
          <w:tcPr>
            <w:tcW w:w="2263" w:type="dxa"/>
          </w:tcPr>
          <w:p w:rsidR="003448F4" w:rsidRPr="007D4730" w:rsidRDefault="003448F4" w:rsidP="0034676E">
            <w:pPr>
              <w:jc w:val="both"/>
              <w:rPr>
                <w:rFonts w:cs="Arial"/>
                <w:sz w:val="24"/>
                <w:szCs w:val="24"/>
              </w:rPr>
            </w:pPr>
            <w:r w:rsidRPr="007D4730">
              <w:rPr>
                <w:rFonts w:cs="Arial"/>
                <w:sz w:val="24"/>
                <w:szCs w:val="24"/>
              </w:rPr>
              <w:t>100-310-700328-5</w:t>
            </w:r>
          </w:p>
        </w:tc>
        <w:tc>
          <w:tcPr>
            <w:tcW w:w="5377" w:type="dxa"/>
          </w:tcPr>
          <w:p w:rsidR="003448F4" w:rsidRPr="007D4730" w:rsidRDefault="003448F4" w:rsidP="0034676E">
            <w:pPr>
              <w:jc w:val="both"/>
              <w:rPr>
                <w:rFonts w:cs="Arial"/>
                <w:sz w:val="24"/>
                <w:szCs w:val="24"/>
              </w:rPr>
            </w:pPr>
            <w:proofErr w:type="spellStart"/>
            <w:r w:rsidRPr="007D4730">
              <w:rPr>
                <w:rFonts w:cs="Arial"/>
                <w:sz w:val="24"/>
                <w:szCs w:val="24"/>
              </w:rPr>
              <w:t>Concreteado</w:t>
            </w:r>
            <w:proofErr w:type="spellEnd"/>
            <w:r w:rsidRPr="007D4730">
              <w:rPr>
                <w:rFonts w:cs="Arial"/>
                <w:sz w:val="24"/>
                <w:szCs w:val="24"/>
              </w:rPr>
              <w:t xml:space="preserve"> Hidráulico Pasaje los Cruces</w:t>
            </w:r>
          </w:p>
        </w:tc>
        <w:tc>
          <w:tcPr>
            <w:tcW w:w="1188" w:type="dxa"/>
          </w:tcPr>
          <w:p w:rsidR="003448F4" w:rsidRPr="007D4730" w:rsidRDefault="003448F4" w:rsidP="0034676E">
            <w:pPr>
              <w:jc w:val="both"/>
              <w:rPr>
                <w:rFonts w:cs="Arial"/>
                <w:sz w:val="24"/>
                <w:szCs w:val="24"/>
              </w:rPr>
            </w:pPr>
            <w:r w:rsidRPr="007D4730">
              <w:rPr>
                <w:rFonts w:cs="Arial"/>
                <w:sz w:val="24"/>
                <w:szCs w:val="24"/>
              </w:rPr>
              <w:t>$988.36</w:t>
            </w:r>
          </w:p>
        </w:tc>
      </w:tr>
      <w:tr w:rsidR="003448F4" w:rsidRPr="007D4730" w:rsidTr="0034676E">
        <w:tc>
          <w:tcPr>
            <w:tcW w:w="2263" w:type="dxa"/>
          </w:tcPr>
          <w:p w:rsidR="003448F4" w:rsidRPr="007D4730" w:rsidRDefault="003448F4" w:rsidP="0034676E">
            <w:pPr>
              <w:jc w:val="both"/>
              <w:rPr>
                <w:rFonts w:cs="Arial"/>
                <w:sz w:val="24"/>
                <w:szCs w:val="24"/>
              </w:rPr>
            </w:pPr>
            <w:r w:rsidRPr="007D4730">
              <w:rPr>
                <w:rFonts w:cs="Arial"/>
                <w:sz w:val="24"/>
                <w:szCs w:val="24"/>
              </w:rPr>
              <w:t>100-310-700333-1</w:t>
            </w:r>
          </w:p>
        </w:tc>
        <w:tc>
          <w:tcPr>
            <w:tcW w:w="5377" w:type="dxa"/>
          </w:tcPr>
          <w:p w:rsidR="003448F4" w:rsidRPr="007D4730" w:rsidRDefault="003448F4" w:rsidP="0034676E">
            <w:pPr>
              <w:jc w:val="both"/>
              <w:rPr>
                <w:rFonts w:cs="Arial"/>
                <w:sz w:val="24"/>
                <w:szCs w:val="24"/>
              </w:rPr>
            </w:pPr>
            <w:r w:rsidRPr="007D4730">
              <w:rPr>
                <w:rFonts w:cs="Arial"/>
                <w:sz w:val="24"/>
                <w:szCs w:val="24"/>
              </w:rPr>
              <w:t>Compra de Vehículo Mantenimiento Eléctrico</w:t>
            </w:r>
          </w:p>
        </w:tc>
        <w:tc>
          <w:tcPr>
            <w:tcW w:w="1188" w:type="dxa"/>
          </w:tcPr>
          <w:p w:rsidR="003448F4" w:rsidRPr="007D4730" w:rsidRDefault="003448F4" w:rsidP="0034676E">
            <w:pPr>
              <w:jc w:val="both"/>
              <w:rPr>
                <w:rFonts w:cs="Arial"/>
                <w:sz w:val="24"/>
                <w:szCs w:val="24"/>
              </w:rPr>
            </w:pPr>
            <w:r w:rsidRPr="007D4730">
              <w:rPr>
                <w:rFonts w:cs="Arial"/>
                <w:sz w:val="24"/>
                <w:szCs w:val="24"/>
              </w:rPr>
              <w:t>$658.35</w:t>
            </w:r>
          </w:p>
        </w:tc>
      </w:tr>
      <w:tr w:rsidR="003448F4" w:rsidRPr="007D4730" w:rsidTr="0034676E">
        <w:tc>
          <w:tcPr>
            <w:tcW w:w="2263" w:type="dxa"/>
          </w:tcPr>
          <w:p w:rsidR="003448F4" w:rsidRPr="007D4730" w:rsidRDefault="003448F4" w:rsidP="0034676E">
            <w:pPr>
              <w:jc w:val="both"/>
              <w:rPr>
                <w:rFonts w:cs="Arial"/>
                <w:sz w:val="24"/>
                <w:szCs w:val="24"/>
              </w:rPr>
            </w:pPr>
            <w:r w:rsidRPr="007D4730">
              <w:rPr>
                <w:rFonts w:cs="Arial"/>
                <w:sz w:val="24"/>
                <w:szCs w:val="24"/>
              </w:rPr>
              <w:t>100-310-700337-4</w:t>
            </w:r>
          </w:p>
        </w:tc>
        <w:tc>
          <w:tcPr>
            <w:tcW w:w="5377" w:type="dxa"/>
          </w:tcPr>
          <w:p w:rsidR="003448F4" w:rsidRPr="007D4730" w:rsidRDefault="003448F4" w:rsidP="0034676E">
            <w:pPr>
              <w:jc w:val="both"/>
              <w:rPr>
                <w:rFonts w:cs="Arial"/>
                <w:sz w:val="24"/>
                <w:szCs w:val="24"/>
              </w:rPr>
            </w:pPr>
            <w:r w:rsidRPr="007D4730">
              <w:rPr>
                <w:rFonts w:cs="Arial"/>
                <w:sz w:val="24"/>
                <w:szCs w:val="24"/>
              </w:rPr>
              <w:t>Compra de Vehículo Municipal-Proyectos</w:t>
            </w:r>
          </w:p>
        </w:tc>
        <w:tc>
          <w:tcPr>
            <w:tcW w:w="1188" w:type="dxa"/>
          </w:tcPr>
          <w:p w:rsidR="003448F4" w:rsidRPr="007D4730" w:rsidRDefault="003448F4" w:rsidP="0034676E">
            <w:pPr>
              <w:jc w:val="both"/>
              <w:rPr>
                <w:rFonts w:cs="Arial"/>
                <w:sz w:val="24"/>
                <w:szCs w:val="24"/>
              </w:rPr>
            </w:pPr>
            <w:r w:rsidRPr="007D4730">
              <w:rPr>
                <w:rFonts w:cs="Arial"/>
                <w:sz w:val="24"/>
                <w:szCs w:val="24"/>
              </w:rPr>
              <w:t>$878.59</w:t>
            </w:r>
          </w:p>
        </w:tc>
      </w:tr>
    </w:tbl>
    <w:p w:rsidR="003448F4" w:rsidRDefault="003448F4" w:rsidP="003448F4">
      <w:pPr>
        <w:spacing w:after="0"/>
        <w:jc w:val="both"/>
        <w:rPr>
          <w:rFonts w:ascii="Arial" w:hAnsi="Arial" w:cs="Arial"/>
          <w:color w:val="000000"/>
          <w:sz w:val="24"/>
          <w:szCs w:val="24"/>
        </w:rPr>
      </w:pPr>
      <w:r w:rsidRPr="001863E0">
        <w:rPr>
          <w:rFonts w:ascii="Arial" w:hAnsi="Arial" w:cs="Arial"/>
          <w:b/>
          <w:sz w:val="24"/>
          <w:szCs w:val="24"/>
        </w:rPr>
        <w:t xml:space="preserve">ACUERDO NUMERO </w:t>
      </w:r>
      <w:r>
        <w:rPr>
          <w:rFonts w:ascii="Arial" w:hAnsi="Arial" w:cs="Arial"/>
          <w:b/>
          <w:sz w:val="24"/>
          <w:szCs w:val="24"/>
        </w:rPr>
        <w:t>CUATRO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considerando </w:t>
      </w:r>
      <w:r>
        <w:rPr>
          <w:rFonts w:ascii="Arial" w:hAnsi="Arial" w:cs="Arial"/>
          <w:b/>
          <w:sz w:val="24"/>
          <w:szCs w:val="24"/>
        </w:rPr>
        <w:t xml:space="preserve">I- </w:t>
      </w:r>
      <w:r>
        <w:rPr>
          <w:rFonts w:ascii="Arial" w:hAnsi="Arial" w:cs="Arial"/>
          <w:sz w:val="24"/>
          <w:szCs w:val="24"/>
        </w:rPr>
        <w:t xml:space="preserve">el memorándum presentado por José </w:t>
      </w:r>
      <w:proofErr w:type="spellStart"/>
      <w:r>
        <w:rPr>
          <w:rFonts w:ascii="Arial" w:hAnsi="Arial" w:cs="Arial"/>
          <w:sz w:val="24"/>
          <w:szCs w:val="24"/>
        </w:rPr>
        <w:t>Isaí</w:t>
      </w:r>
      <w:proofErr w:type="spellEnd"/>
      <w:r>
        <w:rPr>
          <w:rFonts w:ascii="Arial" w:hAnsi="Arial" w:cs="Arial"/>
          <w:sz w:val="24"/>
          <w:szCs w:val="24"/>
        </w:rPr>
        <w:t xml:space="preserve"> Cerón Díaz jefe de Presupuesto en el cual informa a este Concejo Municipal que según reporte generado de ejecución presupuestaria 2018, en Fondos Propios, se han percibido ingresos mayores a los que fueron presupuestados y que a la vez es necesario cubrir gastos efectuados durante lo que resta del ejercicio fiscal, razón por la cual solicita se emita decreto de autorización para reformar el presupuesto actual en la sección de Fondos Propios ya que dicho incremento asciende a la cantidad de $66,278.83; por tanto el Concejo Municipal, de conformidad al art. 72,75,76,77, </w:t>
      </w:r>
      <w:r w:rsidRPr="00274C9F">
        <w:rPr>
          <w:rFonts w:ascii="Arial" w:hAnsi="Arial" w:cs="Arial"/>
          <w:b/>
          <w:color w:val="000000"/>
          <w:sz w:val="24"/>
          <w:szCs w:val="24"/>
        </w:rPr>
        <w:t>DECRETA: REFORMAR EL PRESUPUESTO MUNICIPAL VIGENTE ASÍ:ART. 1</w:t>
      </w:r>
      <w:r w:rsidRPr="00274C9F">
        <w:rPr>
          <w:rFonts w:ascii="Arial" w:hAnsi="Arial" w:cs="Arial"/>
          <w:color w:val="000000"/>
          <w:sz w:val="24"/>
          <w:szCs w:val="24"/>
        </w:rPr>
        <w:t xml:space="preserve"> SE AUTORIZA LA MODIFICACIÓN AL PRESUPUESTO MUNICIPAL VIGENTE EN LA PARTE DE INGRESOS Y EGRESOS DE LA SIGUIENTE MANERA:</w:t>
      </w:r>
      <w:r>
        <w:rPr>
          <w:rFonts w:ascii="Arial" w:hAnsi="Arial" w:cs="Arial"/>
          <w:color w:val="000000"/>
          <w:sz w:val="24"/>
          <w:szCs w:val="24"/>
        </w:rPr>
        <w:t>///</w:t>
      </w:r>
    </w:p>
    <w:p w:rsidR="003448F4" w:rsidRDefault="003448F4" w:rsidP="003448F4">
      <w:pPr>
        <w:spacing w:after="0"/>
        <w:jc w:val="both"/>
        <w:rPr>
          <w:rFonts w:ascii="Arial" w:hAnsi="Arial" w:cs="Arial"/>
          <w:color w:val="000000"/>
          <w:sz w:val="24"/>
          <w:szCs w:val="24"/>
        </w:rPr>
      </w:pPr>
    </w:p>
    <w:p w:rsidR="003448F4" w:rsidRDefault="003448F4" w:rsidP="003448F4">
      <w:pPr>
        <w:spacing w:after="0"/>
        <w:jc w:val="both"/>
        <w:rPr>
          <w:rFonts w:ascii="Arial" w:hAnsi="Arial" w:cs="Arial"/>
          <w:color w:val="000000"/>
          <w:sz w:val="24"/>
          <w:szCs w:val="24"/>
        </w:rPr>
      </w:pPr>
    </w:p>
    <w:tbl>
      <w:tblPr>
        <w:tblW w:w="8605" w:type="dxa"/>
        <w:tblInd w:w="345" w:type="dxa"/>
        <w:tblLayout w:type="fixed"/>
        <w:tblCellMar>
          <w:left w:w="0" w:type="dxa"/>
          <w:right w:w="0" w:type="dxa"/>
        </w:tblCellMar>
        <w:tblLook w:val="0000"/>
      </w:tblPr>
      <w:tblGrid>
        <w:gridCol w:w="767"/>
        <w:gridCol w:w="30"/>
        <w:gridCol w:w="3240"/>
        <w:gridCol w:w="2271"/>
        <w:gridCol w:w="2236"/>
        <w:gridCol w:w="51"/>
        <w:gridCol w:w="10"/>
      </w:tblGrid>
      <w:tr w:rsidR="003448F4" w:rsidRPr="00C1077A" w:rsidTr="0034676E">
        <w:trPr>
          <w:gridAfter w:val="2"/>
          <w:wAfter w:w="61" w:type="dxa"/>
          <w:trHeight w:val="274"/>
        </w:trPr>
        <w:tc>
          <w:tcPr>
            <w:tcW w:w="8544" w:type="dxa"/>
            <w:gridSpan w:val="5"/>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3448F4" w:rsidRPr="00C1077A" w:rsidRDefault="003448F4" w:rsidP="0034676E">
            <w:pPr>
              <w:spacing w:after="0" w:line="240" w:lineRule="auto"/>
              <w:jc w:val="center"/>
              <w:rPr>
                <w:rFonts w:eastAsia="Times New Roman" w:cs="Arial"/>
                <w:b/>
                <w:lang w:val="es-SV"/>
              </w:rPr>
            </w:pPr>
            <w:r w:rsidRPr="00C1077A">
              <w:rPr>
                <w:rFonts w:eastAsia="Times New Roman" w:cs="Arial"/>
                <w:b/>
                <w:lang w:val="es-SV"/>
              </w:rPr>
              <w:t>CUADRO RESUMEN</w:t>
            </w:r>
            <w:r>
              <w:rPr>
                <w:rFonts w:eastAsia="Times New Roman" w:cs="Arial"/>
                <w:b/>
                <w:lang w:val="es-SV"/>
              </w:rPr>
              <w:t xml:space="preserve"> - </w:t>
            </w:r>
            <w:r w:rsidRPr="00C1077A">
              <w:rPr>
                <w:rFonts w:eastAsia="Times New Roman" w:cs="Arial"/>
                <w:b/>
                <w:lang w:val="es-SV"/>
              </w:rPr>
              <w:t>PRESUPUESTO DE INGRESOS</w:t>
            </w:r>
          </w:p>
          <w:p w:rsidR="003448F4" w:rsidRPr="00C1077A" w:rsidRDefault="003448F4" w:rsidP="0034676E">
            <w:pPr>
              <w:spacing w:after="0" w:line="240" w:lineRule="auto"/>
              <w:jc w:val="center"/>
              <w:rPr>
                <w:rFonts w:eastAsia="Times New Roman" w:cs="Arial"/>
                <w:b/>
                <w:lang w:val="es-SV"/>
              </w:rPr>
            </w:pPr>
            <w:r w:rsidRPr="00C1077A">
              <w:rPr>
                <w:rFonts w:eastAsia="Times New Roman" w:cs="Arial"/>
                <w:b/>
                <w:lang w:val="es-SV"/>
              </w:rPr>
              <w:t>CLASI</w:t>
            </w:r>
            <w:r>
              <w:rPr>
                <w:rFonts w:eastAsia="Times New Roman" w:cs="Arial"/>
                <w:b/>
                <w:lang w:val="es-SV"/>
              </w:rPr>
              <w:t>FI</w:t>
            </w:r>
            <w:r w:rsidRPr="00C1077A">
              <w:rPr>
                <w:rFonts w:eastAsia="Times New Roman" w:cs="Arial"/>
                <w:b/>
                <w:lang w:val="es-SV"/>
              </w:rPr>
              <w:t>CACIONES POR RUBRO DE INGRESOS</w:t>
            </w:r>
          </w:p>
        </w:tc>
      </w:tr>
      <w:tr w:rsidR="003448F4" w:rsidRPr="00C1077A" w:rsidTr="0034676E">
        <w:trPr>
          <w:gridAfter w:val="2"/>
          <w:wAfter w:w="61" w:type="dxa"/>
          <w:trHeight w:val="274"/>
        </w:trPr>
        <w:tc>
          <w:tcPr>
            <w:tcW w:w="4037" w:type="dxa"/>
            <w:gridSpan w:val="3"/>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3448F4" w:rsidRPr="00C1077A" w:rsidRDefault="003448F4" w:rsidP="0034676E">
            <w:pPr>
              <w:spacing w:after="0" w:line="240" w:lineRule="auto"/>
              <w:jc w:val="center"/>
              <w:rPr>
                <w:rFonts w:eastAsia="Times New Roman" w:cs="Arial"/>
                <w:b/>
                <w:lang w:val="es-SV"/>
              </w:rPr>
            </w:pPr>
          </w:p>
        </w:tc>
        <w:tc>
          <w:tcPr>
            <w:tcW w:w="2271" w:type="dxa"/>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3448F4" w:rsidRPr="00C1077A" w:rsidRDefault="003448F4" w:rsidP="0034676E">
            <w:pPr>
              <w:spacing w:after="0" w:line="240" w:lineRule="auto"/>
              <w:jc w:val="center"/>
              <w:rPr>
                <w:rFonts w:eastAsia="Times New Roman" w:cs="Arial"/>
                <w:b/>
                <w:lang w:val="es-SV"/>
              </w:rPr>
            </w:pPr>
            <w:r w:rsidRPr="00C1077A">
              <w:rPr>
                <w:rFonts w:eastAsia="Times New Roman" w:cs="Arial"/>
                <w:b/>
                <w:lang w:val="es-SV"/>
              </w:rPr>
              <w:t>AUMENTO</w:t>
            </w:r>
          </w:p>
        </w:tc>
        <w:tc>
          <w:tcPr>
            <w:tcW w:w="2236" w:type="dxa"/>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3448F4" w:rsidRPr="00C1077A" w:rsidRDefault="003448F4" w:rsidP="0034676E">
            <w:pPr>
              <w:spacing w:after="0" w:line="240" w:lineRule="auto"/>
              <w:jc w:val="center"/>
              <w:rPr>
                <w:rFonts w:eastAsia="Times New Roman" w:cs="Arial"/>
                <w:b/>
                <w:lang w:val="es-SV"/>
              </w:rPr>
            </w:pPr>
            <w:r w:rsidRPr="00C1077A">
              <w:rPr>
                <w:rFonts w:eastAsia="Times New Roman" w:cs="Arial"/>
                <w:b/>
                <w:lang w:val="es-SV"/>
              </w:rPr>
              <w:t>TOTAL REFORMA</w:t>
            </w:r>
          </w:p>
        </w:tc>
      </w:tr>
      <w:tr w:rsidR="003448F4" w:rsidRPr="00C1077A" w:rsidTr="0034676E">
        <w:trPr>
          <w:gridAfter w:val="1"/>
          <w:wAfter w:w="10" w:type="dxa"/>
          <w:trHeight w:val="265"/>
        </w:trPr>
        <w:tc>
          <w:tcPr>
            <w:tcW w:w="767" w:type="dxa"/>
            <w:tcBorders>
              <w:left w:val="single" w:sz="8" w:space="0" w:color="auto"/>
              <w:bottom w:val="single" w:sz="8" w:space="0" w:color="auto"/>
              <w:right w:val="single" w:sz="8" w:space="0" w:color="auto"/>
            </w:tcBorders>
            <w:shd w:val="clear" w:color="auto" w:fill="auto"/>
            <w:vAlign w:val="bottom"/>
          </w:tcPr>
          <w:p w:rsidR="003448F4" w:rsidRPr="00C1077A" w:rsidRDefault="003448F4" w:rsidP="0034676E">
            <w:pPr>
              <w:spacing w:line="240" w:lineRule="auto"/>
              <w:ind w:left="212"/>
              <w:rPr>
                <w:rFonts w:eastAsia="Calibri Light" w:cs="Arial"/>
                <w:i/>
                <w:lang w:val="es-SV"/>
              </w:rPr>
            </w:pPr>
            <w:r w:rsidRPr="00C1077A">
              <w:rPr>
                <w:rFonts w:eastAsia="Calibri Light" w:cs="Arial"/>
                <w:i/>
                <w:lang w:val="es-SV"/>
              </w:rPr>
              <w:t>11</w:t>
            </w:r>
          </w:p>
        </w:tc>
        <w:tc>
          <w:tcPr>
            <w:tcW w:w="30" w:type="dxa"/>
            <w:tcBorders>
              <w:bottom w:val="single" w:sz="8" w:space="0" w:color="auto"/>
            </w:tcBorders>
            <w:shd w:val="clear" w:color="auto" w:fill="auto"/>
            <w:vAlign w:val="bottom"/>
          </w:tcPr>
          <w:p w:rsidR="003448F4" w:rsidRPr="00C1077A" w:rsidRDefault="003448F4" w:rsidP="0034676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rPr>
                <w:rFonts w:eastAsia="Times New Roman" w:cs="Arial"/>
                <w:lang w:val="es-SV"/>
              </w:rPr>
            </w:pPr>
            <w:r w:rsidRPr="00C1077A">
              <w:rPr>
                <w:rFonts w:eastAsia="Calibri Light" w:cs="Arial"/>
                <w:i/>
                <w:lang w:val="es-SV"/>
              </w:rPr>
              <w:t>IMPUESTOS</w:t>
            </w:r>
          </w:p>
        </w:tc>
        <w:tc>
          <w:tcPr>
            <w:tcW w:w="2271"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r w:rsidRPr="00C1077A">
              <w:rPr>
                <w:rFonts w:eastAsia="Calibri Light" w:cs="Arial"/>
                <w:i/>
                <w:lang w:val="es-SV"/>
              </w:rPr>
              <w:t>$11</w:t>
            </w:r>
            <w:r>
              <w:rPr>
                <w:rFonts w:eastAsia="Calibri Light" w:cs="Arial"/>
                <w:i/>
                <w:lang w:val="es-SV"/>
              </w:rPr>
              <w:t>,</w:t>
            </w:r>
            <w:r w:rsidRPr="00C1077A">
              <w:rPr>
                <w:rFonts w:eastAsia="Calibri Light" w:cs="Arial"/>
                <w:i/>
                <w:lang w:val="es-SV"/>
              </w:rPr>
              <w:t>537.17</w:t>
            </w:r>
          </w:p>
        </w:tc>
        <w:tc>
          <w:tcPr>
            <w:tcW w:w="2287" w:type="dxa"/>
            <w:gridSpan w:val="2"/>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r w:rsidRPr="00C1077A">
              <w:rPr>
                <w:rFonts w:eastAsia="Calibri Light" w:cs="Arial"/>
                <w:i/>
                <w:lang w:val="es-SV"/>
              </w:rPr>
              <w:t>$    155,144.17</w:t>
            </w:r>
          </w:p>
        </w:tc>
      </w:tr>
      <w:tr w:rsidR="003448F4" w:rsidRPr="00C1077A" w:rsidTr="0034676E">
        <w:trPr>
          <w:gridAfter w:val="1"/>
          <w:wAfter w:w="10" w:type="dxa"/>
          <w:trHeight w:val="261"/>
        </w:trPr>
        <w:tc>
          <w:tcPr>
            <w:tcW w:w="767" w:type="dxa"/>
            <w:tcBorders>
              <w:left w:val="single" w:sz="8" w:space="0" w:color="auto"/>
              <w:bottom w:val="single" w:sz="8" w:space="0" w:color="auto"/>
              <w:right w:val="single" w:sz="8" w:space="0" w:color="auto"/>
            </w:tcBorders>
            <w:shd w:val="clear" w:color="auto" w:fill="auto"/>
            <w:vAlign w:val="bottom"/>
          </w:tcPr>
          <w:p w:rsidR="003448F4" w:rsidRPr="00C1077A" w:rsidRDefault="003448F4" w:rsidP="0034676E">
            <w:pPr>
              <w:spacing w:line="240" w:lineRule="auto"/>
              <w:ind w:left="212"/>
              <w:rPr>
                <w:rFonts w:eastAsia="Calibri Light" w:cs="Arial"/>
                <w:i/>
                <w:lang w:val="es-SV"/>
              </w:rPr>
            </w:pPr>
            <w:r w:rsidRPr="00C1077A">
              <w:rPr>
                <w:rFonts w:eastAsia="Calibri Light" w:cs="Arial"/>
                <w:i/>
                <w:lang w:val="es-SV"/>
              </w:rPr>
              <w:t>12</w:t>
            </w:r>
          </w:p>
        </w:tc>
        <w:tc>
          <w:tcPr>
            <w:tcW w:w="30" w:type="dxa"/>
            <w:tcBorders>
              <w:bottom w:val="single" w:sz="8" w:space="0" w:color="auto"/>
            </w:tcBorders>
            <w:shd w:val="clear" w:color="auto" w:fill="auto"/>
            <w:vAlign w:val="bottom"/>
          </w:tcPr>
          <w:p w:rsidR="003448F4" w:rsidRPr="00C1077A" w:rsidRDefault="003448F4" w:rsidP="0034676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rPr>
                <w:rFonts w:eastAsia="Times New Roman" w:cs="Arial"/>
                <w:lang w:val="es-SV"/>
              </w:rPr>
            </w:pPr>
            <w:r w:rsidRPr="00C1077A">
              <w:rPr>
                <w:rFonts w:eastAsia="Calibri Light" w:cs="Arial"/>
                <w:i/>
                <w:lang w:val="es-SV"/>
              </w:rPr>
              <w:t>TASAS Y DERECHOS</w:t>
            </w:r>
          </w:p>
        </w:tc>
        <w:tc>
          <w:tcPr>
            <w:tcW w:w="2271"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r w:rsidRPr="00C1077A">
              <w:rPr>
                <w:rFonts w:eastAsia="Calibri Light" w:cs="Arial"/>
                <w:i/>
                <w:lang w:val="es-SV"/>
              </w:rPr>
              <w:t>$</w:t>
            </w:r>
            <w:r>
              <w:rPr>
                <w:rFonts w:eastAsia="Calibri Light" w:cs="Arial"/>
                <w:i/>
                <w:lang w:val="es-SV"/>
              </w:rPr>
              <w:t>5</w:t>
            </w:r>
            <w:r w:rsidRPr="00C1077A">
              <w:rPr>
                <w:rFonts w:eastAsia="Calibri Light" w:cs="Arial"/>
                <w:i/>
                <w:lang w:val="es-SV"/>
              </w:rPr>
              <w:t>4</w:t>
            </w:r>
            <w:r>
              <w:rPr>
                <w:rFonts w:eastAsia="Calibri Light" w:cs="Arial"/>
                <w:i/>
                <w:lang w:val="es-SV"/>
              </w:rPr>
              <w:t>,</w:t>
            </w:r>
            <w:r w:rsidRPr="00C1077A">
              <w:rPr>
                <w:rFonts w:eastAsia="Calibri Light" w:cs="Arial"/>
                <w:i/>
                <w:lang w:val="es-SV"/>
              </w:rPr>
              <w:t>741.08</w:t>
            </w:r>
          </w:p>
        </w:tc>
        <w:tc>
          <w:tcPr>
            <w:tcW w:w="2287" w:type="dxa"/>
            <w:gridSpan w:val="2"/>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r w:rsidRPr="00C1077A">
              <w:rPr>
                <w:rFonts w:eastAsia="Calibri Light" w:cs="Arial"/>
                <w:i/>
                <w:lang w:val="es-SV"/>
              </w:rPr>
              <w:t>$    749,010.28</w:t>
            </w:r>
          </w:p>
        </w:tc>
      </w:tr>
      <w:tr w:rsidR="003448F4" w:rsidRPr="00C1077A" w:rsidTr="0034676E">
        <w:trPr>
          <w:gridAfter w:val="1"/>
          <w:wAfter w:w="10" w:type="dxa"/>
          <w:trHeight w:val="261"/>
        </w:trPr>
        <w:tc>
          <w:tcPr>
            <w:tcW w:w="767" w:type="dxa"/>
            <w:tcBorders>
              <w:left w:val="single" w:sz="8" w:space="0" w:color="auto"/>
              <w:bottom w:val="single" w:sz="8" w:space="0" w:color="auto"/>
              <w:right w:val="single" w:sz="8" w:space="0" w:color="auto"/>
            </w:tcBorders>
            <w:shd w:val="clear" w:color="auto" w:fill="auto"/>
            <w:vAlign w:val="bottom"/>
          </w:tcPr>
          <w:p w:rsidR="003448F4" w:rsidRPr="00C1077A" w:rsidRDefault="003448F4" w:rsidP="0034676E">
            <w:pPr>
              <w:spacing w:line="240" w:lineRule="auto"/>
              <w:ind w:left="212"/>
              <w:rPr>
                <w:rFonts w:eastAsia="Calibri Light" w:cs="Arial"/>
                <w:i/>
                <w:lang w:val="es-SV"/>
              </w:rPr>
            </w:pPr>
            <w:r w:rsidRPr="00C1077A">
              <w:rPr>
                <w:rFonts w:eastAsia="Calibri Light" w:cs="Arial"/>
                <w:i/>
                <w:lang w:val="es-SV"/>
              </w:rPr>
              <w:t>14</w:t>
            </w:r>
          </w:p>
        </w:tc>
        <w:tc>
          <w:tcPr>
            <w:tcW w:w="30" w:type="dxa"/>
            <w:tcBorders>
              <w:bottom w:val="single" w:sz="8" w:space="0" w:color="auto"/>
            </w:tcBorders>
            <w:shd w:val="clear" w:color="auto" w:fill="auto"/>
            <w:vAlign w:val="bottom"/>
          </w:tcPr>
          <w:p w:rsidR="003448F4" w:rsidRPr="00C1077A" w:rsidRDefault="003448F4" w:rsidP="0034676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rPr>
                <w:rFonts w:eastAsia="Calibri Light" w:cs="Arial"/>
                <w:i/>
                <w:lang w:val="es-SV"/>
              </w:rPr>
            </w:pPr>
            <w:r w:rsidRPr="00C1077A">
              <w:rPr>
                <w:rFonts w:eastAsia="Calibri Light" w:cs="Arial"/>
                <w:i/>
                <w:lang w:val="es-SV"/>
              </w:rPr>
              <w:t>VENTA DE VIENES Y SERVICIOS</w:t>
            </w:r>
          </w:p>
        </w:tc>
        <w:tc>
          <w:tcPr>
            <w:tcW w:w="2271"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p>
        </w:tc>
        <w:tc>
          <w:tcPr>
            <w:tcW w:w="2287" w:type="dxa"/>
            <w:gridSpan w:val="2"/>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r w:rsidRPr="00C1077A">
              <w:rPr>
                <w:rFonts w:eastAsia="Calibri Light" w:cs="Arial"/>
                <w:i/>
                <w:lang w:val="es-SV"/>
              </w:rPr>
              <w:t>$      56,322.00</w:t>
            </w:r>
          </w:p>
        </w:tc>
      </w:tr>
      <w:tr w:rsidR="003448F4" w:rsidRPr="00C1077A" w:rsidTr="0034676E">
        <w:trPr>
          <w:gridAfter w:val="1"/>
          <w:wAfter w:w="10" w:type="dxa"/>
          <w:trHeight w:val="264"/>
        </w:trPr>
        <w:tc>
          <w:tcPr>
            <w:tcW w:w="767" w:type="dxa"/>
            <w:tcBorders>
              <w:left w:val="single" w:sz="8" w:space="0" w:color="auto"/>
              <w:bottom w:val="single" w:sz="8" w:space="0" w:color="auto"/>
              <w:right w:val="single" w:sz="8" w:space="0" w:color="auto"/>
            </w:tcBorders>
            <w:shd w:val="clear" w:color="auto" w:fill="auto"/>
            <w:vAlign w:val="bottom"/>
          </w:tcPr>
          <w:p w:rsidR="003448F4" w:rsidRPr="00C1077A" w:rsidRDefault="003448F4" w:rsidP="0034676E">
            <w:pPr>
              <w:spacing w:line="240" w:lineRule="auto"/>
              <w:ind w:left="212"/>
              <w:rPr>
                <w:rFonts w:eastAsia="Calibri Light" w:cs="Arial"/>
                <w:i/>
                <w:lang w:val="es-SV"/>
              </w:rPr>
            </w:pPr>
            <w:r w:rsidRPr="00C1077A">
              <w:rPr>
                <w:rFonts w:eastAsia="Calibri Light" w:cs="Arial"/>
                <w:i/>
                <w:lang w:val="es-SV"/>
              </w:rPr>
              <w:t>15</w:t>
            </w:r>
          </w:p>
        </w:tc>
        <w:tc>
          <w:tcPr>
            <w:tcW w:w="30" w:type="dxa"/>
            <w:tcBorders>
              <w:bottom w:val="single" w:sz="8" w:space="0" w:color="auto"/>
            </w:tcBorders>
            <w:shd w:val="clear" w:color="auto" w:fill="auto"/>
            <w:vAlign w:val="bottom"/>
          </w:tcPr>
          <w:p w:rsidR="003448F4" w:rsidRPr="00C1077A" w:rsidRDefault="003448F4" w:rsidP="0034676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rPr>
                <w:rFonts w:eastAsia="Calibri Light" w:cs="Arial"/>
                <w:i/>
                <w:lang w:val="es-SV"/>
              </w:rPr>
            </w:pPr>
            <w:r w:rsidRPr="00C1077A">
              <w:rPr>
                <w:rFonts w:eastAsia="Calibri Light" w:cs="Arial"/>
                <w:i/>
                <w:lang w:val="es-SV"/>
              </w:rPr>
              <w:t>INGRESOS FINANCIEROS Y OTROS</w:t>
            </w:r>
          </w:p>
        </w:tc>
        <w:tc>
          <w:tcPr>
            <w:tcW w:w="2271"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p>
        </w:tc>
        <w:tc>
          <w:tcPr>
            <w:tcW w:w="2287" w:type="dxa"/>
            <w:gridSpan w:val="2"/>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r w:rsidRPr="00C1077A">
              <w:rPr>
                <w:rFonts w:eastAsia="Calibri Light" w:cs="Arial"/>
                <w:i/>
                <w:lang w:val="es-SV"/>
              </w:rPr>
              <w:t>$      21,215.00</w:t>
            </w:r>
          </w:p>
        </w:tc>
      </w:tr>
      <w:tr w:rsidR="003448F4" w:rsidRPr="00C1077A" w:rsidTr="0034676E">
        <w:trPr>
          <w:gridAfter w:val="1"/>
          <w:wAfter w:w="10" w:type="dxa"/>
          <w:trHeight w:val="263"/>
        </w:trPr>
        <w:tc>
          <w:tcPr>
            <w:tcW w:w="767" w:type="dxa"/>
            <w:tcBorders>
              <w:left w:val="single" w:sz="8" w:space="0" w:color="auto"/>
              <w:bottom w:val="single" w:sz="8" w:space="0" w:color="auto"/>
              <w:right w:val="single" w:sz="8" w:space="0" w:color="auto"/>
            </w:tcBorders>
            <w:shd w:val="clear" w:color="auto" w:fill="auto"/>
            <w:vAlign w:val="bottom"/>
          </w:tcPr>
          <w:p w:rsidR="003448F4" w:rsidRPr="00C1077A" w:rsidRDefault="003448F4" w:rsidP="0034676E">
            <w:pPr>
              <w:spacing w:line="240" w:lineRule="auto"/>
              <w:ind w:left="212"/>
              <w:rPr>
                <w:rFonts w:eastAsia="Calibri Light" w:cs="Arial"/>
                <w:i/>
                <w:lang w:val="es-SV"/>
              </w:rPr>
            </w:pPr>
            <w:r w:rsidRPr="00C1077A">
              <w:rPr>
                <w:rFonts w:eastAsia="Calibri Light" w:cs="Arial"/>
                <w:i/>
                <w:lang w:val="es-SV"/>
              </w:rPr>
              <w:t>16</w:t>
            </w:r>
          </w:p>
        </w:tc>
        <w:tc>
          <w:tcPr>
            <w:tcW w:w="30" w:type="dxa"/>
            <w:tcBorders>
              <w:bottom w:val="single" w:sz="8" w:space="0" w:color="auto"/>
            </w:tcBorders>
            <w:shd w:val="clear" w:color="auto" w:fill="auto"/>
            <w:vAlign w:val="bottom"/>
          </w:tcPr>
          <w:p w:rsidR="003448F4" w:rsidRPr="00C1077A" w:rsidRDefault="003448F4" w:rsidP="0034676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rPr>
                <w:rFonts w:eastAsia="Times New Roman" w:cs="Arial"/>
                <w:lang w:val="es-SV"/>
              </w:rPr>
            </w:pPr>
            <w:r w:rsidRPr="00C1077A">
              <w:rPr>
                <w:rFonts w:eastAsia="Calibri Light" w:cs="Arial"/>
                <w:i/>
                <w:lang w:val="es-SV"/>
              </w:rPr>
              <w:t>TRANSFERENCIAS CORRIENTES</w:t>
            </w:r>
          </w:p>
        </w:tc>
        <w:tc>
          <w:tcPr>
            <w:tcW w:w="2271"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p>
        </w:tc>
        <w:tc>
          <w:tcPr>
            <w:tcW w:w="2287" w:type="dxa"/>
            <w:gridSpan w:val="2"/>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r w:rsidRPr="00C1077A">
              <w:rPr>
                <w:rFonts w:eastAsia="Calibri Light" w:cs="Arial"/>
                <w:i/>
                <w:lang w:val="es-SV"/>
              </w:rPr>
              <w:t>$    424,600.91</w:t>
            </w:r>
          </w:p>
        </w:tc>
      </w:tr>
      <w:tr w:rsidR="003448F4" w:rsidRPr="00C1077A" w:rsidTr="0034676E">
        <w:trPr>
          <w:trHeight w:val="263"/>
        </w:trPr>
        <w:tc>
          <w:tcPr>
            <w:tcW w:w="767" w:type="dxa"/>
            <w:tcBorders>
              <w:left w:val="single" w:sz="8" w:space="0" w:color="auto"/>
              <w:bottom w:val="single" w:sz="8" w:space="0" w:color="auto"/>
              <w:right w:val="single" w:sz="8" w:space="0" w:color="auto"/>
            </w:tcBorders>
            <w:shd w:val="clear" w:color="auto" w:fill="auto"/>
            <w:vAlign w:val="bottom"/>
          </w:tcPr>
          <w:p w:rsidR="003448F4" w:rsidRPr="00C1077A" w:rsidRDefault="003448F4" w:rsidP="0034676E">
            <w:pPr>
              <w:spacing w:line="240" w:lineRule="auto"/>
              <w:ind w:left="212"/>
              <w:rPr>
                <w:rFonts w:eastAsia="Calibri Light" w:cs="Arial"/>
                <w:i/>
                <w:lang w:val="es-SV"/>
              </w:rPr>
            </w:pPr>
            <w:r w:rsidRPr="00C1077A">
              <w:rPr>
                <w:rFonts w:eastAsia="Calibri Light" w:cs="Arial"/>
                <w:i/>
                <w:lang w:val="es-SV"/>
              </w:rPr>
              <w:t>22</w:t>
            </w:r>
          </w:p>
        </w:tc>
        <w:tc>
          <w:tcPr>
            <w:tcW w:w="30" w:type="dxa"/>
            <w:tcBorders>
              <w:bottom w:val="single" w:sz="8" w:space="0" w:color="auto"/>
            </w:tcBorders>
            <w:shd w:val="clear" w:color="auto" w:fill="auto"/>
            <w:vAlign w:val="bottom"/>
          </w:tcPr>
          <w:p w:rsidR="003448F4" w:rsidRPr="00C1077A" w:rsidRDefault="003448F4" w:rsidP="0034676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rPr>
                <w:rFonts w:eastAsia="Calibri Light" w:cs="Arial"/>
                <w:i/>
                <w:lang w:val="es-SV"/>
              </w:rPr>
            </w:pPr>
            <w:r w:rsidRPr="00C1077A">
              <w:rPr>
                <w:rFonts w:eastAsia="Calibri Light" w:cs="Arial"/>
                <w:i/>
                <w:lang w:val="es-SV"/>
              </w:rPr>
              <w:t>TRANSFERENCIAS DE CAPITAL</w:t>
            </w:r>
          </w:p>
        </w:tc>
        <w:tc>
          <w:tcPr>
            <w:tcW w:w="2271"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p>
        </w:tc>
        <w:tc>
          <w:tcPr>
            <w:tcW w:w="2297" w:type="dxa"/>
            <w:gridSpan w:val="3"/>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r w:rsidRPr="00C1077A">
              <w:rPr>
                <w:rFonts w:eastAsia="Calibri Light" w:cs="Arial"/>
                <w:i/>
                <w:lang w:val="es-SV"/>
              </w:rPr>
              <w:t>$ 1,273,802.84</w:t>
            </w:r>
          </w:p>
        </w:tc>
      </w:tr>
      <w:tr w:rsidR="003448F4" w:rsidRPr="00C1077A" w:rsidTr="0034676E">
        <w:trPr>
          <w:gridAfter w:val="1"/>
          <w:wAfter w:w="10" w:type="dxa"/>
          <w:trHeight w:val="264"/>
        </w:trPr>
        <w:tc>
          <w:tcPr>
            <w:tcW w:w="767" w:type="dxa"/>
            <w:tcBorders>
              <w:left w:val="single" w:sz="8" w:space="0" w:color="auto"/>
              <w:bottom w:val="single" w:sz="8" w:space="0" w:color="auto"/>
              <w:right w:val="single" w:sz="8" w:space="0" w:color="auto"/>
            </w:tcBorders>
            <w:shd w:val="clear" w:color="auto" w:fill="auto"/>
            <w:vAlign w:val="bottom"/>
          </w:tcPr>
          <w:p w:rsidR="003448F4" w:rsidRPr="00C1077A" w:rsidRDefault="003448F4" w:rsidP="0034676E">
            <w:pPr>
              <w:spacing w:line="240" w:lineRule="auto"/>
              <w:ind w:left="212"/>
              <w:rPr>
                <w:rFonts w:eastAsia="Calibri Light" w:cs="Arial"/>
                <w:i/>
                <w:lang w:val="es-SV"/>
              </w:rPr>
            </w:pPr>
            <w:r w:rsidRPr="00C1077A">
              <w:rPr>
                <w:rFonts w:eastAsia="Calibri Light" w:cs="Arial"/>
                <w:i/>
                <w:lang w:val="es-SV"/>
              </w:rPr>
              <w:t>32</w:t>
            </w:r>
          </w:p>
        </w:tc>
        <w:tc>
          <w:tcPr>
            <w:tcW w:w="30" w:type="dxa"/>
            <w:tcBorders>
              <w:bottom w:val="single" w:sz="8" w:space="0" w:color="auto"/>
            </w:tcBorders>
            <w:shd w:val="clear" w:color="auto" w:fill="auto"/>
            <w:vAlign w:val="bottom"/>
          </w:tcPr>
          <w:p w:rsidR="003448F4" w:rsidRPr="00C1077A" w:rsidRDefault="003448F4" w:rsidP="0034676E">
            <w:pPr>
              <w:spacing w:line="240" w:lineRule="auto"/>
              <w:ind w:left="212"/>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rPr>
                <w:rFonts w:eastAsia="Times New Roman" w:cs="Arial"/>
                <w:lang w:val="es-SV"/>
              </w:rPr>
            </w:pPr>
            <w:r w:rsidRPr="00C1077A">
              <w:rPr>
                <w:rFonts w:eastAsia="Calibri Light" w:cs="Arial"/>
                <w:i/>
                <w:lang w:val="es-SV"/>
              </w:rPr>
              <w:t>SALDO DE AÑOS ANTERIORES</w:t>
            </w:r>
          </w:p>
        </w:tc>
        <w:tc>
          <w:tcPr>
            <w:tcW w:w="2271" w:type="dxa"/>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p>
        </w:tc>
        <w:tc>
          <w:tcPr>
            <w:tcW w:w="2287" w:type="dxa"/>
            <w:gridSpan w:val="2"/>
            <w:tcBorders>
              <w:bottom w:val="single" w:sz="8" w:space="0" w:color="auto"/>
              <w:right w:val="single" w:sz="8" w:space="0" w:color="auto"/>
            </w:tcBorders>
            <w:shd w:val="clear" w:color="auto" w:fill="auto"/>
            <w:vAlign w:val="bottom"/>
          </w:tcPr>
          <w:p w:rsidR="003448F4" w:rsidRPr="00C1077A" w:rsidRDefault="003448F4" w:rsidP="0034676E">
            <w:pPr>
              <w:spacing w:line="240" w:lineRule="auto"/>
              <w:ind w:left="140"/>
              <w:rPr>
                <w:rFonts w:eastAsia="Calibri Light" w:cs="Arial"/>
                <w:i/>
                <w:lang w:val="es-SV"/>
              </w:rPr>
            </w:pPr>
            <w:r w:rsidRPr="00C1077A">
              <w:rPr>
                <w:rFonts w:eastAsia="Calibri Light" w:cs="Arial"/>
                <w:i/>
                <w:lang w:val="es-SV"/>
              </w:rPr>
              <w:t>$   655,905.88</w:t>
            </w:r>
          </w:p>
        </w:tc>
      </w:tr>
      <w:tr w:rsidR="003448F4" w:rsidRPr="00C1077A" w:rsidTr="0034676E">
        <w:trPr>
          <w:gridAfter w:val="1"/>
          <w:wAfter w:w="10" w:type="dxa"/>
          <w:trHeight w:val="397"/>
        </w:trPr>
        <w:tc>
          <w:tcPr>
            <w:tcW w:w="767" w:type="dxa"/>
            <w:tcBorders>
              <w:left w:val="single" w:sz="8" w:space="0" w:color="auto"/>
              <w:bottom w:val="single" w:sz="8" w:space="0" w:color="auto"/>
              <w:right w:val="single" w:sz="8" w:space="0" w:color="auto"/>
            </w:tcBorders>
            <w:shd w:val="clear" w:color="auto" w:fill="auto"/>
            <w:vAlign w:val="bottom"/>
          </w:tcPr>
          <w:p w:rsidR="003448F4" w:rsidRPr="00C1077A" w:rsidRDefault="003448F4" w:rsidP="0034676E">
            <w:pPr>
              <w:spacing w:after="0" w:line="240" w:lineRule="auto"/>
              <w:ind w:left="480"/>
              <w:rPr>
                <w:rFonts w:eastAsia="Calibri Light" w:cs="Arial"/>
                <w:i/>
                <w:lang w:val="es-SV"/>
              </w:rPr>
            </w:pPr>
          </w:p>
        </w:tc>
        <w:tc>
          <w:tcPr>
            <w:tcW w:w="30" w:type="dxa"/>
            <w:tcBorders>
              <w:bottom w:val="single" w:sz="8" w:space="0" w:color="auto"/>
            </w:tcBorders>
            <w:shd w:val="clear" w:color="auto" w:fill="auto"/>
            <w:vAlign w:val="bottom"/>
          </w:tcPr>
          <w:p w:rsidR="003448F4" w:rsidRPr="00C1077A" w:rsidRDefault="003448F4" w:rsidP="0034676E">
            <w:pPr>
              <w:spacing w:after="0" w:line="240" w:lineRule="auto"/>
              <w:rPr>
                <w:rFonts w:eastAsia="Times New Roman" w:cs="Arial"/>
                <w:lang w:val="es-SV"/>
              </w:rPr>
            </w:pPr>
          </w:p>
        </w:tc>
        <w:tc>
          <w:tcPr>
            <w:tcW w:w="3240" w:type="dxa"/>
            <w:tcBorders>
              <w:bottom w:val="single" w:sz="8" w:space="0" w:color="auto"/>
              <w:right w:val="single" w:sz="8" w:space="0" w:color="auto"/>
            </w:tcBorders>
            <w:shd w:val="clear" w:color="auto" w:fill="auto"/>
            <w:vAlign w:val="bottom"/>
          </w:tcPr>
          <w:p w:rsidR="003448F4" w:rsidRPr="00C1077A" w:rsidRDefault="003448F4" w:rsidP="0034676E">
            <w:pPr>
              <w:spacing w:after="0" w:line="240" w:lineRule="auto"/>
              <w:jc w:val="center"/>
              <w:rPr>
                <w:rFonts w:eastAsia="Times New Roman" w:cs="Arial"/>
                <w:lang w:val="es-SV"/>
              </w:rPr>
            </w:pPr>
            <w:r w:rsidRPr="00C1077A">
              <w:rPr>
                <w:rFonts w:eastAsia="Calibri Light" w:cs="Arial"/>
                <w:b/>
                <w:i/>
                <w:lang w:val="es-SV"/>
              </w:rPr>
              <w:t>TOTAL</w:t>
            </w:r>
          </w:p>
        </w:tc>
        <w:tc>
          <w:tcPr>
            <w:tcW w:w="2271" w:type="dxa"/>
            <w:tcBorders>
              <w:bottom w:val="single" w:sz="8" w:space="0" w:color="auto"/>
              <w:right w:val="single" w:sz="8" w:space="0" w:color="auto"/>
            </w:tcBorders>
            <w:shd w:val="clear" w:color="auto" w:fill="auto"/>
            <w:vAlign w:val="bottom"/>
          </w:tcPr>
          <w:p w:rsidR="003448F4" w:rsidRPr="00C1077A" w:rsidRDefault="003448F4" w:rsidP="0034676E">
            <w:pPr>
              <w:spacing w:after="0" w:line="240" w:lineRule="auto"/>
              <w:ind w:left="140"/>
              <w:rPr>
                <w:rFonts w:eastAsia="Calibri Light" w:cs="Arial"/>
                <w:b/>
                <w:i/>
                <w:lang w:val="es-SV"/>
              </w:rPr>
            </w:pPr>
            <w:r w:rsidRPr="00C1077A">
              <w:rPr>
                <w:rFonts w:eastAsia="Calibri Light" w:cs="Arial"/>
                <w:b/>
                <w:i/>
                <w:lang w:val="es-SV"/>
              </w:rPr>
              <w:t xml:space="preserve">$ </w:t>
            </w:r>
            <w:r>
              <w:rPr>
                <w:rFonts w:eastAsia="Calibri Light" w:cs="Arial"/>
                <w:b/>
                <w:i/>
                <w:lang w:val="es-SV"/>
              </w:rPr>
              <w:t>6</w:t>
            </w:r>
            <w:r w:rsidRPr="00C1077A">
              <w:rPr>
                <w:rFonts w:eastAsia="Calibri Light" w:cs="Arial"/>
                <w:b/>
                <w:i/>
                <w:lang w:val="es-SV"/>
              </w:rPr>
              <w:t>6,278.25</w:t>
            </w:r>
          </w:p>
        </w:tc>
        <w:tc>
          <w:tcPr>
            <w:tcW w:w="2287" w:type="dxa"/>
            <w:gridSpan w:val="2"/>
            <w:tcBorders>
              <w:bottom w:val="single" w:sz="8" w:space="0" w:color="auto"/>
              <w:right w:val="single" w:sz="8" w:space="0" w:color="auto"/>
            </w:tcBorders>
            <w:shd w:val="clear" w:color="auto" w:fill="auto"/>
            <w:vAlign w:val="bottom"/>
          </w:tcPr>
          <w:p w:rsidR="003448F4" w:rsidRPr="00C1077A" w:rsidRDefault="003448F4" w:rsidP="0034676E">
            <w:pPr>
              <w:spacing w:after="0" w:line="240" w:lineRule="auto"/>
              <w:ind w:left="140"/>
              <w:rPr>
                <w:rFonts w:eastAsia="Calibri Light" w:cs="Arial"/>
                <w:b/>
                <w:i/>
                <w:lang w:val="es-SV"/>
              </w:rPr>
            </w:pPr>
            <w:r w:rsidRPr="00C1077A">
              <w:rPr>
                <w:rFonts w:eastAsia="Calibri Light" w:cs="Arial"/>
                <w:b/>
                <w:i/>
                <w:lang w:val="es-SV"/>
              </w:rPr>
              <w:t>$3,3</w:t>
            </w:r>
            <w:r>
              <w:rPr>
                <w:rFonts w:eastAsia="Calibri Light" w:cs="Arial"/>
                <w:b/>
                <w:i/>
                <w:lang w:val="es-SV"/>
              </w:rPr>
              <w:t>5</w:t>
            </w:r>
            <w:r w:rsidRPr="00C1077A">
              <w:rPr>
                <w:rFonts w:eastAsia="Calibri Light" w:cs="Arial"/>
                <w:b/>
                <w:i/>
                <w:lang w:val="es-SV"/>
              </w:rPr>
              <w:t>6,001.08</w:t>
            </w:r>
          </w:p>
        </w:tc>
      </w:tr>
    </w:tbl>
    <w:p w:rsidR="003448F4" w:rsidRDefault="003448F4" w:rsidP="003448F4"/>
    <w:p w:rsidR="003448F4" w:rsidRDefault="003448F4" w:rsidP="003448F4"/>
    <w:tbl>
      <w:tblPr>
        <w:tblW w:w="8625" w:type="dxa"/>
        <w:tblInd w:w="345" w:type="dxa"/>
        <w:tblLayout w:type="fixed"/>
        <w:tblCellMar>
          <w:left w:w="0" w:type="dxa"/>
          <w:right w:w="0" w:type="dxa"/>
        </w:tblCellMar>
        <w:tblLook w:val="0000"/>
      </w:tblPr>
      <w:tblGrid>
        <w:gridCol w:w="767"/>
        <w:gridCol w:w="30"/>
        <w:gridCol w:w="4093"/>
        <w:gridCol w:w="1701"/>
        <w:gridCol w:w="1973"/>
        <w:gridCol w:w="51"/>
        <w:gridCol w:w="10"/>
      </w:tblGrid>
      <w:tr w:rsidR="003448F4" w:rsidRPr="00E21680" w:rsidTr="0034676E">
        <w:trPr>
          <w:gridAfter w:val="2"/>
          <w:wAfter w:w="61" w:type="dxa"/>
          <w:trHeight w:val="274"/>
        </w:trPr>
        <w:tc>
          <w:tcPr>
            <w:tcW w:w="8564" w:type="dxa"/>
            <w:gridSpan w:val="5"/>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3448F4" w:rsidRPr="00E21680" w:rsidRDefault="003448F4" w:rsidP="0034676E">
            <w:pPr>
              <w:spacing w:after="0" w:line="240" w:lineRule="auto"/>
              <w:jc w:val="center"/>
              <w:rPr>
                <w:rFonts w:eastAsia="Times New Roman" w:cs="Arial"/>
                <w:b/>
                <w:lang w:val="es-SV"/>
              </w:rPr>
            </w:pPr>
            <w:r w:rsidRPr="00E21680">
              <w:rPr>
                <w:rFonts w:eastAsia="Times New Roman" w:cs="Arial"/>
                <w:b/>
                <w:lang w:val="es-SV"/>
              </w:rPr>
              <w:t>CUADRO RESUMEN</w:t>
            </w:r>
          </w:p>
          <w:p w:rsidR="003448F4" w:rsidRPr="00E21680" w:rsidRDefault="003448F4" w:rsidP="0034676E">
            <w:pPr>
              <w:spacing w:after="0" w:line="240" w:lineRule="auto"/>
              <w:jc w:val="center"/>
              <w:rPr>
                <w:rFonts w:eastAsia="Times New Roman" w:cs="Arial"/>
                <w:b/>
                <w:lang w:val="es-SV"/>
              </w:rPr>
            </w:pPr>
            <w:r w:rsidRPr="00E21680">
              <w:rPr>
                <w:rFonts w:eastAsia="Times New Roman" w:cs="Arial"/>
                <w:b/>
                <w:lang w:val="es-SV"/>
              </w:rPr>
              <w:t xml:space="preserve">PRESUPUESTO DE </w:t>
            </w:r>
            <w:r>
              <w:rPr>
                <w:rFonts w:eastAsia="Times New Roman" w:cs="Arial"/>
                <w:b/>
                <w:lang w:val="es-SV"/>
              </w:rPr>
              <w:t>E</w:t>
            </w:r>
            <w:r w:rsidRPr="00E21680">
              <w:rPr>
                <w:rFonts w:eastAsia="Times New Roman" w:cs="Arial"/>
                <w:b/>
                <w:lang w:val="es-SV"/>
              </w:rPr>
              <w:t>GRESOS</w:t>
            </w:r>
          </w:p>
          <w:p w:rsidR="003448F4" w:rsidRPr="00E21680" w:rsidRDefault="003448F4" w:rsidP="0034676E">
            <w:pPr>
              <w:spacing w:after="0" w:line="240" w:lineRule="auto"/>
              <w:jc w:val="center"/>
              <w:rPr>
                <w:rFonts w:eastAsia="Times New Roman" w:cs="Arial"/>
                <w:b/>
                <w:lang w:val="es-SV"/>
              </w:rPr>
            </w:pPr>
            <w:r w:rsidRPr="00E21680">
              <w:rPr>
                <w:rFonts w:eastAsia="Times New Roman" w:cs="Arial"/>
                <w:b/>
                <w:lang w:val="es-SV"/>
              </w:rPr>
              <w:t>CLASI</w:t>
            </w:r>
            <w:r>
              <w:rPr>
                <w:rFonts w:eastAsia="Times New Roman" w:cs="Arial"/>
                <w:b/>
                <w:lang w:val="es-SV"/>
              </w:rPr>
              <w:t>FI</w:t>
            </w:r>
            <w:r w:rsidRPr="00E21680">
              <w:rPr>
                <w:rFonts w:eastAsia="Times New Roman" w:cs="Arial"/>
                <w:b/>
                <w:lang w:val="es-SV"/>
              </w:rPr>
              <w:t xml:space="preserve">CACIONES POR RUBRO DE </w:t>
            </w:r>
            <w:r>
              <w:rPr>
                <w:rFonts w:eastAsia="Times New Roman" w:cs="Arial"/>
                <w:b/>
                <w:lang w:val="es-SV"/>
              </w:rPr>
              <w:t>E</w:t>
            </w:r>
            <w:r w:rsidRPr="00E21680">
              <w:rPr>
                <w:rFonts w:eastAsia="Times New Roman" w:cs="Arial"/>
                <w:b/>
                <w:lang w:val="es-SV"/>
              </w:rPr>
              <w:t>GRESOS</w:t>
            </w:r>
          </w:p>
        </w:tc>
      </w:tr>
      <w:tr w:rsidR="003448F4" w:rsidRPr="00E21680" w:rsidTr="0034676E">
        <w:trPr>
          <w:gridAfter w:val="2"/>
          <w:wAfter w:w="61" w:type="dxa"/>
          <w:trHeight w:val="274"/>
        </w:trPr>
        <w:tc>
          <w:tcPr>
            <w:tcW w:w="4890" w:type="dxa"/>
            <w:gridSpan w:val="3"/>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3448F4" w:rsidRPr="00E21680" w:rsidRDefault="003448F4" w:rsidP="0034676E">
            <w:pPr>
              <w:spacing w:after="0" w:line="240" w:lineRule="auto"/>
              <w:jc w:val="center"/>
              <w:rPr>
                <w:rFonts w:eastAsia="Times New Roman" w:cs="Arial"/>
                <w:b/>
                <w:lang w:val="es-SV"/>
              </w:rPr>
            </w:pPr>
          </w:p>
        </w:tc>
        <w:tc>
          <w:tcPr>
            <w:tcW w:w="1701" w:type="dxa"/>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3448F4" w:rsidRPr="00E21680" w:rsidRDefault="003448F4" w:rsidP="0034676E">
            <w:pPr>
              <w:spacing w:after="0" w:line="240" w:lineRule="auto"/>
              <w:jc w:val="center"/>
              <w:rPr>
                <w:rFonts w:eastAsia="Times New Roman" w:cs="Arial"/>
                <w:b/>
                <w:lang w:val="es-SV"/>
              </w:rPr>
            </w:pPr>
            <w:r>
              <w:rPr>
                <w:rFonts w:eastAsia="Times New Roman" w:cs="Arial"/>
                <w:b/>
                <w:lang w:val="es-SV"/>
              </w:rPr>
              <w:t>AUMENTO</w:t>
            </w:r>
          </w:p>
        </w:tc>
        <w:tc>
          <w:tcPr>
            <w:tcW w:w="1973" w:type="dxa"/>
            <w:tcBorders>
              <w:top w:val="single" w:sz="4" w:space="0" w:color="auto"/>
              <w:left w:val="single" w:sz="8" w:space="0" w:color="auto"/>
              <w:bottom w:val="single" w:sz="8" w:space="0" w:color="auto"/>
              <w:right w:val="single" w:sz="8" w:space="0" w:color="auto"/>
            </w:tcBorders>
            <w:shd w:val="clear" w:color="auto" w:fill="A6A6A6" w:themeFill="background1" w:themeFillShade="A6"/>
            <w:vAlign w:val="bottom"/>
          </w:tcPr>
          <w:p w:rsidR="003448F4" w:rsidRPr="00E21680" w:rsidRDefault="003448F4" w:rsidP="0034676E">
            <w:pPr>
              <w:spacing w:after="0" w:line="240" w:lineRule="auto"/>
              <w:jc w:val="center"/>
              <w:rPr>
                <w:rFonts w:eastAsia="Times New Roman" w:cs="Arial"/>
                <w:b/>
                <w:lang w:val="es-SV"/>
              </w:rPr>
            </w:pPr>
            <w:r>
              <w:rPr>
                <w:rFonts w:eastAsia="Times New Roman" w:cs="Arial"/>
                <w:b/>
                <w:lang w:val="es-SV"/>
              </w:rPr>
              <w:t>TOTAL REFORMA</w:t>
            </w:r>
          </w:p>
        </w:tc>
      </w:tr>
      <w:tr w:rsidR="003448F4" w:rsidRPr="00E21680" w:rsidTr="0034676E">
        <w:trPr>
          <w:gridAfter w:val="1"/>
          <w:wAfter w:w="10" w:type="dxa"/>
          <w:trHeight w:val="265"/>
        </w:trPr>
        <w:tc>
          <w:tcPr>
            <w:tcW w:w="767" w:type="dxa"/>
            <w:tcBorders>
              <w:left w:val="single" w:sz="8" w:space="0" w:color="auto"/>
              <w:bottom w:val="single" w:sz="8" w:space="0" w:color="auto"/>
              <w:right w:val="single" w:sz="8" w:space="0" w:color="auto"/>
            </w:tcBorders>
            <w:shd w:val="clear" w:color="auto" w:fill="auto"/>
            <w:vAlign w:val="bottom"/>
          </w:tcPr>
          <w:p w:rsidR="003448F4" w:rsidRPr="00E21680" w:rsidRDefault="003448F4" w:rsidP="0034676E">
            <w:pPr>
              <w:spacing w:line="240" w:lineRule="auto"/>
              <w:ind w:left="212"/>
              <w:rPr>
                <w:rFonts w:eastAsia="Calibri Light" w:cs="Arial"/>
                <w:i/>
                <w:lang w:val="es-SV"/>
              </w:rPr>
            </w:pPr>
            <w:r>
              <w:rPr>
                <w:rFonts w:eastAsia="Calibri Light" w:cs="Arial"/>
                <w:i/>
                <w:lang w:val="es-SV"/>
              </w:rPr>
              <w:t>5</w:t>
            </w:r>
            <w:r w:rsidRPr="00E21680">
              <w:rPr>
                <w:rFonts w:eastAsia="Calibri Light" w:cs="Arial"/>
                <w:i/>
                <w:lang w:val="es-SV"/>
              </w:rPr>
              <w:t>1</w:t>
            </w:r>
          </w:p>
        </w:tc>
        <w:tc>
          <w:tcPr>
            <w:tcW w:w="30" w:type="dxa"/>
            <w:tcBorders>
              <w:bottom w:val="single" w:sz="8" w:space="0" w:color="auto"/>
            </w:tcBorders>
            <w:shd w:val="clear" w:color="auto" w:fill="auto"/>
            <w:vAlign w:val="bottom"/>
          </w:tcPr>
          <w:p w:rsidR="003448F4" w:rsidRPr="00E21680" w:rsidRDefault="003448F4" w:rsidP="0034676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rPr>
                <w:rFonts w:eastAsia="Times New Roman" w:cs="Arial"/>
                <w:lang w:val="es-SV"/>
              </w:rPr>
            </w:pPr>
            <w:r>
              <w:rPr>
                <w:rFonts w:eastAsia="Calibri Light" w:cs="Arial"/>
                <w:i/>
                <w:lang w:val="es-SV"/>
              </w:rPr>
              <w:t>REMUNERACIONES</w:t>
            </w:r>
          </w:p>
        </w:tc>
        <w:tc>
          <w:tcPr>
            <w:tcW w:w="1701"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r w:rsidRPr="00E21680">
              <w:rPr>
                <w:rFonts w:eastAsia="Calibri Light" w:cs="Arial"/>
                <w:i/>
                <w:lang w:val="es-SV"/>
              </w:rPr>
              <w:t xml:space="preserve">$    </w:t>
            </w:r>
            <w:r>
              <w:rPr>
                <w:rFonts w:eastAsia="Calibri Light" w:cs="Arial"/>
                <w:i/>
                <w:lang w:val="es-SV"/>
              </w:rPr>
              <w:t>1,</w:t>
            </w:r>
            <w:r w:rsidRPr="00E21680">
              <w:rPr>
                <w:rFonts w:eastAsia="Calibri Light" w:cs="Arial"/>
                <w:i/>
                <w:lang w:val="es-SV"/>
              </w:rPr>
              <w:t>1</w:t>
            </w:r>
            <w:r>
              <w:rPr>
                <w:rFonts w:eastAsia="Calibri Light" w:cs="Arial"/>
                <w:i/>
                <w:lang w:val="es-SV"/>
              </w:rPr>
              <w:t>10</w:t>
            </w:r>
            <w:r w:rsidRPr="00E21680">
              <w:rPr>
                <w:rFonts w:eastAsia="Calibri Light" w:cs="Arial"/>
                <w:i/>
                <w:lang w:val="es-SV"/>
              </w:rPr>
              <w:t>,</w:t>
            </w:r>
            <w:r>
              <w:rPr>
                <w:rFonts w:eastAsia="Calibri Light" w:cs="Arial"/>
                <w:i/>
                <w:lang w:val="es-SV"/>
              </w:rPr>
              <w:t>244</w:t>
            </w:r>
            <w:r w:rsidRPr="00E21680">
              <w:rPr>
                <w:rFonts w:eastAsia="Calibri Light" w:cs="Arial"/>
                <w:i/>
                <w:lang w:val="es-SV"/>
              </w:rPr>
              <w:t>.</w:t>
            </w:r>
            <w:r>
              <w:rPr>
                <w:rFonts w:eastAsia="Calibri Light" w:cs="Arial"/>
                <w:i/>
                <w:lang w:val="es-SV"/>
              </w:rPr>
              <w:t>56</w:t>
            </w:r>
          </w:p>
        </w:tc>
      </w:tr>
      <w:tr w:rsidR="003448F4" w:rsidRPr="00E21680" w:rsidTr="0034676E">
        <w:trPr>
          <w:gridAfter w:val="1"/>
          <w:wAfter w:w="10" w:type="dxa"/>
          <w:trHeight w:val="261"/>
        </w:trPr>
        <w:tc>
          <w:tcPr>
            <w:tcW w:w="767" w:type="dxa"/>
            <w:tcBorders>
              <w:left w:val="single" w:sz="8" w:space="0" w:color="auto"/>
              <w:bottom w:val="single" w:sz="8" w:space="0" w:color="auto"/>
              <w:right w:val="single" w:sz="8" w:space="0" w:color="auto"/>
            </w:tcBorders>
            <w:shd w:val="clear" w:color="auto" w:fill="auto"/>
            <w:vAlign w:val="bottom"/>
          </w:tcPr>
          <w:p w:rsidR="003448F4" w:rsidRPr="00E21680" w:rsidRDefault="003448F4" w:rsidP="0034676E">
            <w:pPr>
              <w:spacing w:line="240" w:lineRule="auto"/>
              <w:ind w:left="212"/>
              <w:rPr>
                <w:rFonts w:eastAsia="Calibri Light" w:cs="Arial"/>
                <w:i/>
                <w:lang w:val="es-SV"/>
              </w:rPr>
            </w:pPr>
            <w:r>
              <w:rPr>
                <w:rFonts w:eastAsia="Calibri Light" w:cs="Arial"/>
                <w:i/>
                <w:lang w:val="es-SV"/>
              </w:rPr>
              <w:t>54</w:t>
            </w:r>
          </w:p>
        </w:tc>
        <w:tc>
          <w:tcPr>
            <w:tcW w:w="30" w:type="dxa"/>
            <w:tcBorders>
              <w:bottom w:val="single" w:sz="8" w:space="0" w:color="auto"/>
            </w:tcBorders>
            <w:shd w:val="clear" w:color="auto" w:fill="auto"/>
            <w:vAlign w:val="bottom"/>
          </w:tcPr>
          <w:p w:rsidR="003448F4" w:rsidRPr="00E21680" w:rsidRDefault="003448F4" w:rsidP="0034676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rPr>
                <w:rFonts w:eastAsia="Times New Roman" w:cs="Arial"/>
                <w:lang w:val="es-SV"/>
              </w:rPr>
            </w:pPr>
            <w:r>
              <w:rPr>
                <w:rFonts w:eastAsia="Calibri Light" w:cs="Arial"/>
                <w:i/>
                <w:lang w:val="es-SV"/>
              </w:rPr>
              <w:t>ADQUISICIONES DE BIENES Y SERVICIOS</w:t>
            </w:r>
          </w:p>
        </w:tc>
        <w:tc>
          <w:tcPr>
            <w:tcW w:w="1701"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r>
              <w:rPr>
                <w:rFonts w:eastAsia="Calibri Light" w:cs="Arial"/>
                <w:b/>
                <w:i/>
                <w:lang w:val="es-SV"/>
              </w:rPr>
              <w:t>$ 66,278.25</w:t>
            </w:r>
          </w:p>
        </w:tc>
        <w:tc>
          <w:tcPr>
            <w:tcW w:w="2024" w:type="dxa"/>
            <w:gridSpan w:val="2"/>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r w:rsidRPr="00E21680">
              <w:rPr>
                <w:rFonts w:eastAsia="Calibri Light" w:cs="Arial"/>
                <w:i/>
                <w:lang w:val="es-SV"/>
              </w:rPr>
              <w:t xml:space="preserve">$    </w:t>
            </w:r>
            <w:r>
              <w:rPr>
                <w:rFonts w:eastAsia="Calibri Light" w:cs="Arial"/>
                <w:i/>
                <w:lang w:val="es-SV"/>
              </w:rPr>
              <w:t>650</w:t>
            </w:r>
            <w:r w:rsidRPr="00E21680">
              <w:rPr>
                <w:rFonts w:eastAsia="Calibri Light" w:cs="Arial"/>
                <w:i/>
                <w:lang w:val="es-SV"/>
              </w:rPr>
              <w:t>,</w:t>
            </w:r>
            <w:r>
              <w:rPr>
                <w:rFonts w:eastAsia="Calibri Light" w:cs="Arial"/>
                <w:i/>
                <w:lang w:val="es-SV"/>
              </w:rPr>
              <w:t>157</w:t>
            </w:r>
            <w:r w:rsidRPr="00E21680">
              <w:rPr>
                <w:rFonts w:eastAsia="Calibri Light" w:cs="Arial"/>
                <w:i/>
                <w:lang w:val="es-SV"/>
              </w:rPr>
              <w:t>.</w:t>
            </w:r>
            <w:r>
              <w:rPr>
                <w:rFonts w:eastAsia="Calibri Light" w:cs="Arial"/>
                <w:i/>
                <w:lang w:val="es-SV"/>
              </w:rPr>
              <w:t>39</w:t>
            </w:r>
          </w:p>
        </w:tc>
      </w:tr>
      <w:tr w:rsidR="003448F4" w:rsidRPr="00E21680" w:rsidTr="0034676E">
        <w:trPr>
          <w:gridAfter w:val="1"/>
          <w:wAfter w:w="10" w:type="dxa"/>
          <w:trHeight w:val="261"/>
        </w:trPr>
        <w:tc>
          <w:tcPr>
            <w:tcW w:w="767" w:type="dxa"/>
            <w:tcBorders>
              <w:left w:val="single" w:sz="8" w:space="0" w:color="auto"/>
              <w:bottom w:val="single" w:sz="8" w:space="0" w:color="auto"/>
              <w:right w:val="single" w:sz="8" w:space="0" w:color="auto"/>
            </w:tcBorders>
            <w:shd w:val="clear" w:color="auto" w:fill="auto"/>
            <w:vAlign w:val="bottom"/>
          </w:tcPr>
          <w:p w:rsidR="003448F4" w:rsidRPr="00E21680" w:rsidRDefault="003448F4" w:rsidP="0034676E">
            <w:pPr>
              <w:spacing w:line="240" w:lineRule="auto"/>
              <w:ind w:left="212"/>
              <w:rPr>
                <w:rFonts w:eastAsia="Calibri Light" w:cs="Arial"/>
                <w:i/>
                <w:lang w:val="es-SV"/>
              </w:rPr>
            </w:pPr>
            <w:r>
              <w:rPr>
                <w:rFonts w:eastAsia="Calibri Light" w:cs="Arial"/>
                <w:i/>
                <w:lang w:val="es-SV"/>
              </w:rPr>
              <w:t>55</w:t>
            </w:r>
          </w:p>
        </w:tc>
        <w:tc>
          <w:tcPr>
            <w:tcW w:w="30" w:type="dxa"/>
            <w:tcBorders>
              <w:bottom w:val="single" w:sz="8" w:space="0" w:color="auto"/>
            </w:tcBorders>
            <w:shd w:val="clear" w:color="auto" w:fill="auto"/>
            <w:vAlign w:val="bottom"/>
          </w:tcPr>
          <w:p w:rsidR="003448F4" w:rsidRPr="00E21680" w:rsidRDefault="003448F4" w:rsidP="0034676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rPr>
                <w:rFonts w:eastAsia="Calibri Light" w:cs="Arial"/>
                <w:i/>
                <w:lang w:val="es-SV"/>
              </w:rPr>
            </w:pPr>
            <w:r>
              <w:rPr>
                <w:rFonts w:eastAsia="Calibri Light" w:cs="Arial"/>
                <w:i/>
                <w:lang w:val="es-SV"/>
              </w:rPr>
              <w:t>GASTOS FINANCIEROS Y OTROS</w:t>
            </w:r>
          </w:p>
        </w:tc>
        <w:tc>
          <w:tcPr>
            <w:tcW w:w="1701" w:type="dxa"/>
            <w:tcBorders>
              <w:bottom w:val="single" w:sz="8" w:space="0" w:color="auto"/>
              <w:right w:val="single" w:sz="8" w:space="0" w:color="auto"/>
            </w:tcBorders>
            <w:shd w:val="clear" w:color="auto" w:fill="auto"/>
            <w:vAlign w:val="bottom"/>
          </w:tcPr>
          <w:p w:rsidR="003448F4" w:rsidRDefault="003448F4" w:rsidP="0034676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r>
              <w:rPr>
                <w:rFonts w:eastAsia="Calibri Light" w:cs="Arial"/>
                <w:i/>
                <w:lang w:val="es-SV"/>
              </w:rPr>
              <w:t>$      311,164.88</w:t>
            </w:r>
          </w:p>
        </w:tc>
      </w:tr>
      <w:tr w:rsidR="003448F4" w:rsidRPr="00E21680" w:rsidTr="0034676E">
        <w:trPr>
          <w:gridAfter w:val="1"/>
          <w:wAfter w:w="10" w:type="dxa"/>
          <w:trHeight w:val="264"/>
        </w:trPr>
        <w:tc>
          <w:tcPr>
            <w:tcW w:w="767" w:type="dxa"/>
            <w:tcBorders>
              <w:left w:val="single" w:sz="8" w:space="0" w:color="auto"/>
              <w:bottom w:val="single" w:sz="8" w:space="0" w:color="auto"/>
              <w:right w:val="single" w:sz="8" w:space="0" w:color="auto"/>
            </w:tcBorders>
            <w:shd w:val="clear" w:color="auto" w:fill="auto"/>
            <w:vAlign w:val="bottom"/>
          </w:tcPr>
          <w:p w:rsidR="003448F4" w:rsidRPr="00E21680" w:rsidRDefault="003448F4" w:rsidP="0034676E">
            <w:pPr>
              <w:spacing w:line="240" w:lineRule="auto"/>
              <w:ind w:left="212"/>
              <w:rPr>
                <w:rFonts w:eastAsia="Calibri Light" w:cs="Arial"/>
                <w:i/>
                <w:lang w:val="es-SV"/>
              </w:rPr>
            </w:pPr>
            <w:r>
              <w:rPr>
                <w:rFonts w:eastAsia="Calibri Light" w:cs="Arial"/>
                <w:i/>
                <w:lang w:val="es-SV"/>
              </w:rPr>
              <w:t>56</w:t>
            </w:r>
          </w:p>
        </w:tc>
        <w:tc>
          <w:tcPr>
            <w:tcW w:w="30" w:type="dxa"/>
            <w:tcBorders>
              <w:bottom w:val="single" w:sz="8" w:space="0" w:color="auto"/>
            </w:tcBorders>
            <w:shd w:val="clear" w:color="auto" w:fill="auto"/>
            <w:vAlign w:val="bottom"/>
          </w:tcPr>
          <w:p w:rsidR="003448F4" w:rsidRPr="00E21680" w:rsidRDefault="003448F4" w:rsidP="0034676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rPr>
                <w:rFonts w:eastAsia="Times New Roman" w:cs="Arial"/>
                <w:lang w:val="es-SV"/>
              </w:rPr>
            </w:pPr>
            <w:r w:rsidRPr="00E21680">
              <w:rPr>
                <w:rFonts w:eastAsia="Calibri Light" w:cs="Arial"/>
                <w:i/>
                <w:lang w:val="es-SV"/>
              </w:rPr>
              <w:t>TRANSFERENCIAS CORRIENTES</w:t>
            </w:r>
          </w:p>
        </w:tc>
        <w:tc>
          <w:tcPr>
            <w:tcW w:w="1701"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r w:rsidRPr="00E21680">
              <w:rPr>
                <w:rFonts w:eastAsia="Calibri Light" w:cs="Arial"/>
                <w:i/>
                <w:lang w:val="es-SV"/>
              </w:rPr>
              <w:t xml:space="preserve">$      </w:t>
            </w:r>
            <w:r>
              <w:rPr>
                <w:rFonts w:eastAsia="Calibri Light" w:cs="Arial"/>
                <w:i/>
                <w:lang w:val="es-SV"/>
              </w:rPr>
              <w:t>48</w:t>
            </w:r>
            <w:r w:rsidRPr="00E21680">
              <w:rPr>
                <w:rFonts w:eastAsia="Calibri Light" w:cs="Arial"/>
                <w:i/>
                <w:lang w:val="es-SV"/>
              </w:rPr>
              <w:t>,</w:t>
            </w:r>
            <w:r>
              <w:rPr>
                <w:rFonts w:eastAsia="Calibri Light" w:cs="Arial"/>
                <w:i/>
                <w:lang w:val="es-SV"/>
              </w:rPr>
              <w:t>700</w:t>
            </w:r>
            <w:r w:rsidRPr="00E21680">
              <w:rPr>
                <w:rFonts w:eastAsia="Calibri Light" w:cs="Arial"/>
                <w:i/>
                <w:lang w:val="es-SV"/>
              </w:rPr>
              <w:t>.00</w:t>
            </w:r>
          </w:p>
        </w:tc>
      </w:tr>
      <w:tr w:rsidR="003448F4" w:rsidRPr="00E21680" w:rsidTr="0034676E">
        <w:trPr>
          <w:gridAfter w:val="1"/>
          <w:wAfter w:w="10" w:type="dxa"/>
          <w:trHeight w:val="263"/>
        </w:trPr>
        <w:tc>
          <w:tcPr>
            <w:tcW w:w="767" w:type="dxa"/>
            <w:tcBorders>
              <w:left w:val="single" w:sz="8" w:space="0" w:color="auto"/>
              <w:bottom w:val="single" w:sz="8" w:space="0" w:color="auto"/>
              <w:right w:val="single" w:sz="8" w:space="0" w:color="auto"/>
            </w:tcBorders>
            <w:shd w:val="clear" w:color="auto" w:fill="auto"/>
            <w:vAlign w:val="bottom"/>
          </w:tcPr>
          <w:p w:rsidR="003448F4" w:rsidRPr="00E21680" w:rsidRDefault="003448F4" w:rsidP="0034676E">
            <w:pPr>
              <w:spacing w:line="240" w:lineRule="auto"/>
              <w:ind w:left="212"/>
              <w:rPr>
                <w:rFonts w:eastAsia="Calibri Light" w:cs="Arial"/>
                <w:i/>
                <w:lang w:val="es-SV"/>
              </w:rPr>
            </w:pPr>
            <w:r>
              <w:rPr>
                <w:rFonts w:eastAsia="Calibri Light" w:cs="Arial"/>
                <w:i/>
                <w:lang w:val="es-SV"/>
              </w:rPr>
              <w:t>61</w:t>
            </w:r>
          </w:p>
        </w:tc>
        <w:tc>
          <w:tcPr>
            <w:tcW w:w="30" w:type="dxa"/>
            <w:tcBorders>
              <w:bottom w:val="single" w:sz="8" w:space="0" w:color="auto"/>
            </w:tcBorders>
            <w:shd w:val="clear" w:color="auto" w:fill="auto"/>
            <w:vAlign w:val="bottom"/>
          </w:tcPr>
          <w:p w:rsidR="003448F4" w:rsidRPr="00E21680" w:rsidRDefault="003448F4" w:rsidP="0034676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rPr>
                <w:rFonts w:eastAsia="Times New Roman" w:cs="Arial"/>
                <w:lang w:val="es-SV"/>
              </w:rPr>
            </w:pPr>
            <w:r>
              <w:rPr>
                <w:rFonts w:eastAsia="Times New Roman" w:cs="Arial"/>
                <w:lang w:val="es-SV"/>
              </w:rPr>
              <w:t>INVERSIONES EN ACTIVOS FIJOS</w:t>
            </w:r>
          </w:p>
        </w:tc>
        <w:tc>
          <w:tcPr>
            <w:tcW w:w="1701"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r w:rsidRPr="00E21680">
              <w:rPr>
                <w:rFonts w:eastAsia="Calibri Light" w:cs="Arial"/>
                <w:i/>
                <w:lang w:val="es-SV"/>
              </w:rPr>
              <w:t xml:space="preserve">$    </w:t>
            </w:r>
            <w:r>
              <w:rPr>
                <w:rFonts w:eastAsia="Calibri Light" w:cs="Arial"/>
                <w:i/>
                <w:lang w:val="es-SV"/>
              </w:rPr>
              <w:t>714</w:t>
            </w:r>
            <w:r w:rsidRPr="00E21680">
              <w:rPr>
                <w:rFonts w:eastAsia="Calibri Light" w:cs="Arial"/>
                <w:i/>
                <w:lang w:val="es-SV"/>
              </w:rPr>
              <w:t>,</w:t>
            </w:r>
            <w:r>
              <w:rPr>
                <w:rFonts w:eastAsia="Calibri Light" w:cs="Arial"/>
                <w:i/>
                <w:lang w:val="es-SV"/>
              </w:rPr>
              <w:t>601</w:t>
            </w:r>
            <w:r w:rsidRPr="00E21680">
              <w:rPr>
                <w:rFonts w:eastAsia="Calibri Light" w:cs="Arial"/>
                <w:i/>
                <w:lang w:val="es-SV"/>
              </w:rPr>
              <w:t>.</w:t>
            </w:r>
            <w:r>
              <w:rPr>
                <w:rFonts w:eastAsia="Calibri Light" w:cs="Arial"/>
                <w:i/>
                <w:lang w:val="es-SV"/>
              </w:rPr>
              <w:t>81</w:t>
            </w:r>
          </w:p>
        </w:tc>
      </w:tr>
      <w:tr w:rsidR="003448F4" w:rsidRPr="00E21680" w:rsidTr="0034676E">
        <w:trPr>
          <w:trHeight w:val="263"/>
        </w:trPr>
        <w:tc>
          <w:tcPr>
            <w:tcW w:w="767" w:type="dxa"/>
            <w:tcBorders>
              <w:left w:val="single" w:sz="8" w:space="0" w:color="auto"/>
              <w:bottom w:val="single" w:sz="8" w:space="0" w:color="auto"/>
              <w:right w:val="single" w:sz="8" w:space="0" w:color="auto"/>
            </w:tcBorders>
            <w:shd w:val="clear" w:color="auto" w:fill="auto"/>
            <w:vAlign w:val="bottom"/>
          </w:tcPr>
          <w:p w:rsidR="003448F4" w:rsidRPr="00E21680" w:rsidRDefault="003448F4" w:rsidP="0034676E">
            <w:pPr>
              <w:spacing w:line="240" w:lineRule="auto"/>
              <w:ind w:left="212"/>
              <w:rPr>
                <w:rFonts w:eastAsia="Calibri Light" w:cs="Arial"/>
                <w:i/>
                <w:lang w:val="es-SV"/>
              </w:rPr>
            </w:pPr>
            <w:r>
              <w:rPr>
                <w:rFonts w:eastAsia="Calibri Light" w:cs="Arial"/>
                <w:i/>
                <w:lang w:val="es-SV"/>
              </w:rPr>
              <w:t>71</w:t>
            </w:r>
          </w:p>
        </w:tc>
        <w:tc>
          <w:tcPr>
            <w:tcW w:w="30" w:type="dxa"/>
            <w:tcBorders>
              <w:bottom w:val="single" w:sz="8" w:space="0" w:color="auto"/>
            </w:tcBorders>
            <w:shd w:val="clear" w:color="auto" w:fill="auto"/>
            <w:vAlign w:val="bottom"/>
          </w:tcPr>
          <w:p w:rsidR="003448F4" w:rsidRPr="00E21680" w:rsidRDefault="003448F4" w:rsidP="0034676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rPr>
                <w:rFonts w:eastAsia="Calibri Light" w:cs="Arial"/>
                <w:i/>
                <w:lang w:val="es-SV"/>
              </w:rPr>
            </w:pPr>
            <w:r>
              <w:rPr>
                <w:rFonts w:eastAsia="Calibri Light" w:cs="Arial"/>
                <w:i/>
                <w:lang w:val="es-SV"/>
              </w:rPr>
              <w:t>AMORTIZACIÓN ENDEUDAMIENTO PÚBLICO</w:t>
            </w:r>
          </w:p>
        </w:tc>
        <w:tc>
          <w:tcPr>
            <w:tcW w:w="1701"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p>
        </w:tc>
        <w:tc>
          <w:tcPr>
            <w:tcW w:w="2034" w:type="dxa"/>
            <w:gridSpan w:val="3"/>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r w:rsidRPr="00E21680">
              <w:rPr>
                <w:rFonts w:eastAsia="Calibri Light" w:cs="Arial"/>
                <w:i/>
                <w:lang w:val="es-SV"/>
              </w:rPr>
              <w:t xml:space="preserve">$ </w:t>
            </w:r>
            <w:r>
              <w:rPr>
                <w:rFonts w:eastAsia="Calibri Light" w:cs="Arial"/>
                <w:i/>
                <w:lang w:val="es-SV"/>
              </w:rPr>
              <w:t xml:space="preserve">   298</w:t>
            </w:r>
            <w:r w:rsidRPr="00E21680">
              <w:rPr>
                <w:rFonts w:eastAsia="Calibri Light" w:cs="Arial"/>
                <w:i/>
                <w:lang w:val="es-SV"/>
              </w:rPr>
              <w:t>,</w:t>
            </w:r>
            <w:r>
              <w:rPr>
                <w:rFonts w:eastAsia="Calibri Light" w:cs="Arial"/>
                <w:i/>
                <w:lang w:val="es-SV"/>
              </w:rPr>
              <w:t>009</w:t>
            </w:r>
            <w:r w:rsidRPr="00E21680">
              <w:rPr>
                <w:rFonts w:eastAsia="Calibri Light" w:cs="Arial"/>
                <w:i/>
                <w:lang w:val="es-SV"/>
              </w:rPr>
              <w:t>.</w:t>
            </w:r>
            <w:r>
              <w:rPr>
                <w:rFonts w:eastAsia="Calibri Light" w:cs="Arial"/>
                <w:i/>
                <w:lang w:val="es-SV"/>
              </w:rPr>
              <w:t>12</w:t>
            </w:r>
          </w:p>
        </w:tc>
      </w:tr>
      <w:tr w:rsidR="003448F4" w:rsidRPr="00E21680" w:rsidTr="0034676E">
        <w:trPr>
          <w:gridAfter w:val="1"/>
          <w:wAfter w:w="10" w:type="dxa"/>
          <w:trHeight w:val="264"/>
        </w:trPr>
        <w:tc>
          <w:tcPr>
            <w:tcW w:w="767" w:type="dxa"/>
            <w:tcBorders>
              <w:left w:val="single" w:sz="8" w:space="0" w:color="auto"/>
              <w:bottom w:val="single" w:sz="8" w:space="0" w:color="auto"/>
              <w:right w:val="single" w:sz="8" w:space="0" w:color="auto"/>
            </w:tcBorders>
            <w:shd w:val="clear" w:color="auto" w:fill="auto"/>
            <w:vAlign w:val="bottom"/>
          </w:tcPr>
          <w:p w:rsidR="003448F4" w:rsidRPr="00E21680" w:rsidRDefault="003448F4" w:rsidP="0034676E">
            <w:pPr>
              <w:spacing w:line="240" w:lineRule="auto"/>
              <w:ind w:left="212"/>
              <w:rPr>
                <w:rFonts w:eastAsia="Calibri Light" w:cs="Arial"/>
                <w:i/>
                <w:lang w:val="es-SV"/>
              </w:rPr>
            </w:pPr>
            <w:r>
              <w:rPr>
                <w:rFonts w:eastAsia="Calibri Light" w:cs="Arial"/>
                <w:i/>
                <w:lang w:val="es-SV"/>
              </w:rPr>
              <w:t>72</w:t>
            </w:r>
          </w:p>
        </w:tc>
        <w:tc>
          <w:tcPr>
            <w:tcW w:w="30" w:type="dxa"/>
            <w:tcBorders>
              <w:bottom w:val="single" w:sz="8" w:space="0" w:color="auto"/>
            </w:tcBorders>
            <w:shd w:val="clear" w:color="auto" w:fill="auto"/>
            <w:vAlign w:val="bottom"/>
          </w:tcPr>
          <w:p w:rsidR="003448F4" w:rsidRPr="00E21680" w:rsidRDefault="003448F4" w:rsidP="0034676E">
            <w:pPr>
              <w:spacing w:line="240" w:lineRule="auto"/>
              <w:ind w:left="212"/>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rPr>
                <w:rFonts w:eastAsia="Times New Roman" w:cs="Arial"/>
                <w:lang w:val="es-SV"/>
              </w:rPr>
            </w:pPr>
            <w:r>
              <w:rPr>
                <w:rFonts w:eastAsia="Calibri Light" w:cs="Arial"/>
                <w:i/>
                <w:lang w:val="es-SV"/>
              </w:rPr>
              <w:t>CUENTAS POR PAGAR</w:t>
            </w:r>
            <w:r w:rsidRPr="00E21680">
              <w:rPr>
                <w:rFonts w:eastAsia="Calibri Light" w:cs="Arial"/>
                <w:i/>
                <w:lang w:val="es-SV"/>
              </w:rPr>
              <w:t xml:space="preserve"> DE AÑOS ANTERIORES</w:t>
            </w:r>
          </w:p>
        </w:tc>
        <w:tc>
          <w:tcPr>
            <w:tcW w:w="1701" w:type="dxa"/>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p>
        </w:tc>
        <w:tc>
          <w:tcPr>
            <w:tcW w:w="2024" w:type="dxa"/>
            <w:gridSpan w:val="2"/>
            <w:tcBorders>
              <w:bottom w:val="single" w:sz="8" w:space="0" w:color="auto"/>
              <w:right w:val="single" w:sz="8" w:space="0" w:color="auto"/>
            </w:tcBorders>
            <w:shd w:val="clear" w:color="auto" w:fill="auto"/>
            <w:vAlign w:val="bottom"/>
          </w:tcPr>
          <w:p w:rsidR="003448F4" w:rsidRPr="00E21680" w:rsidRDefault="003448F4" w:rsidP="0034676E">
            <w:pPr>
              <w:spacing w:line="240" w:lineRule="auto"/>
              <w:ind w:left="140"/>
              <w:rPr>
                <w:rFonts w:eastAsia="Calibri Light" w:cs="Arial"/>
                <w:i/>
                <w:lang w:val="es-SV"/>
              </w:rPr>
            </w:pPr>
            <w:r w:rsidRPr="00E21680">
              <w:rPr>
                <w:rFonts w:eastAsia="Calibri Light" w:cs="Arial"/>
                <w:i/>
                <w:lang w:val="es-SV"/>
              </w:rPr>
              <w:t xml:space="preserve">$   </w:t>
            </w:r>
            <w:r>
              <w:rPr>
                <w:rFonts w:eastAsia="Calibri Light" w:cs="Arial"/>
                <w:i/>
                <w:lang w:val="es-SV"/>
              </w:rPr>
              <w:t>203</w:t>
            </w:r>
            <w:r w:rsidRPr="00E21680">
              <w:rPr>
                <w:rFonts w:eastAsia="Calibri Light" w:cs="Arial"/>
                <w:i/>
                <w:lang w:val="es-SV"/>
              </w:rPr>
              <w:t>,</w:t>
            </w:r>
            <w:r>
              <w:rPr>
                <w:rFonts w:eastAsia="Calibri Light" w:cs="Arial"/>
                <w:i/>
                <w:lang w:val="es-SV"/>
              </w:rPr>
              <w:t>123</w:t>
            </w:r>
            <w:r w:rsidRPr="00E21680">
              <w:rPr>
                <w:rFonts w:eastAsia="Calibri Light" w:cs="Arial"/>
                <w:i/>
                <w:lang w:val="es-SV"/>
              </w:rPr>
              <w:t>.</w:t>
            </w:r>
            <w:r>
              <w:rPr>
                <w:rFonts w:eastAsia="Calibri Light" w:cs="Arial"/>
                <w:i/>
                <w:lang w:val="es-SV"/>
              </w:rPr>
              <w:t>32</w:t>
            </w:r>
          </w:p>
        </w:tc>
      </w:tr>
      <w:tr w:rsidR="003448F4" w:rsidRPr="00E21680" w:rsidTr="0034676E">
        <w:trPr>
          <w:gridAfter w:val="1"/>
          <w:wAfter w:w="10" w:type="dxa"/>
          <w:trHeight w:val="397"/>
        </w:trPr>
        <w:tc>
          <w:tcPr>
            <w:tcW w:w="767" w:type="dxa"/>
            <w:tcBorders>
              <w:left w:val="single" w:sz="8" w:space="0" w:color="auto"/>
              <w:bottom w:val="single" w:sz="8" w:space="0" w:color="auto"/>
              <w:right w:val="single" w:sz="8" w:space="0" w:color="auto"/>
            </w:tcBorders>
            <w:shd w:val="clear" w:color="auto" w:fill="auto"/>
            <w:vAlign w:val="bottom"/>
          </w:tcPr>
          <w:p w:rsidR="003448F4" w:rsidRPr="00E21680" w:rsidRDefault="003448F4" w:rsidP="0034676E">
            <w:pPr>
              <w:spacing w:after="0" w:line="240" w:lineRule="auto"/>
              <w:ind w:left="480"/>
              <w:rPr>
                <w:rFonts w:eastAsia="Calibri Light" w:cs="Arial"/>
                <w:i/>
                <w:lang w:val="es-SV"/>
              </w:rPr>
            </w:pPr>
          </w:p>
        </w:tc>
        <w:tc>
          <w:tcPr>
            <w:tcW w:w="30" w:type="dxa"/>
            <w:tcBorders>
              <w:bottom w:val="single" w:sz="8" w:space="0" w:color="auto"/>
            </w:tcBorders>
            <w:shd w:val="clear" w:color="auto" w:fill="auto"/>
            <w:vAlign w:val="bottom"/>
          </w:tcPr>
          <w:p w:rsidR="003448F4" w:rsidRPr="00E21680" w:rsidRDefault="003448F4" w:rsidP="0034676E">
            <w:pPr>
              <w:spacing w:after="0" w:line="240" w:lineRule="auto"/>
              <w:rPr>
                <w:rFonts w:eastAsia="Times New Roman" w:cs="Arial"/>
                <w:lang w:val="es-SV"/>
              </w:rPr>
            </w:pPr>
          </w:p>
        </w:tc>
        <w:tc>
          <w:tcPr>
            <w:tcW w:w="4093" w:type="dxa"/>
            <w:tcBorders>
              <w:bottom w:val="single" w:sz="8" w:space="0" w:color="auto"/>
              <w:right w:val="single" w:sz="8" w:space="0" w:color="auto"/>
            </w:tcBorders>
            <w:shd w:val="clear" w:color="auto" w:fill="auto"/>
            <w:vAlign w:val="bottom"/>
          </w:tcPr>
          <w:p w:rsidR="003448F4" w:rsidRPr="00E21680" w:rsidRDefault="003448F4" w:rsidP="0034676E">
            <w:pPr>
              <w:spacing w:after="0" w:line="240" w:lineRule="auto"/>
              <w:jc w:val="center"/>
              <w:rPr>
                <w:rFonts w:eastAsia="Times New Roman" w:cs="Arial"/>
                <w:lang w:val="es-SV"/>
              </w:rPr>
            </w:pPr>
            <w:r w:rsidRPr="00E21680">
              <w:rPr>
                <w:rFonts w:eastAsia="Calibri Light" w:cs="Arial"/>
                <w:b/>
                <w:i/>
                <w:lang w:val="es-SV"/>
              </w:rPr>
              <w:t>TOTAL</w:t>
            </w:r>
          </w:p>
        </w:tc>
        <w:tc>
          <w:tcPr>
            <w:tcW w:w="1701" w:type="dxa"/>
            <w:tcBorders>
              <w:bottom w:val="single" w:sz="8" w:space="0" w:color="auto"/>
              <w:right w:val="single" w:sz="8" w:space="0" w:color="auto"/>
            </w:tcBorders>
            <w:shd w:val="clear" w:color="auto" w:fill="auto"/>
            <w:vAlign w:val="bottom"/>
          </w:tcPr>
          <w:p w:rsidR="003448F4" w:rsidRPr="00E21680" w:rsidRDefault="003448F4" w:rsidP="0034676E">
            <w:pPr>
              <w:spacing w:after="0" w:line="240" w:lineRule="auto"/>
              <w:ind w:left="140"/>
              <w:rPr>
                <w:rFonts w:eastAsia="Calibri Light" w:cs="Arial"/>
                <w:b/>
                <w:i/>
                <w:lang w:val="es-SV"/>
              </w:rPr>
            </w:pPr>
            <w:r>
              <w:rPr>
                <w:rFonts w:eastAsia="Calibri Light" w:cs="Arial"/>
                <w:b/>
                <w:i/>
                <w:lang w:val="es-SV"/>
              </w:rPr>
              <w:t>$ 66,278.25</w:t>
            </w:r>
          </w:p>
        </w:tc>
        <w:tc>
          <w:tcPr>
            <w:tcW w:w="2024" w:type="dxa"/>
            <w:gridSpan w:val="2"/>
            <w:tcBorders>
              <w:bottom w:val="single" w:sz="8" w:space="0" w:color="auto"/>
              <w:right w:val="single" w:sz="8" w:space="0" w:color="auto"/>
            </w:tcBorders>
            <w:shd w:val="clear" w:color="auto" w:fill="auto"/>
            <w:vAlign w:val="bottom"/>
          </w:tcPr>
          <w:p w:rsidR="003448F4" w:rsidRPr="00E21680" w:rsidRDefault="003448F4" w:rsidP="0034676E">
            <w:pPr>
              <w:spacing w:after="0" w:line="240" w:lineRule="auto"/>
              <w:ind w:left="140"/>
              <w:rPr>
                <w:rFonts w:eastAsia="Calibri Light" w:cs="Arial"/>
                <w:b/>
                <w:i/>
                <w:lang w:val="es-SV"/>
              </w:rPr>
            </w:pPr>
            <w:r w:rsidRPr="00E21680">
              <w:rPr>
                <w:rFonts w:eastAsia="Calibri Light" w:cs="Arial"/>
                <w:b/>
                <w:i/>
                <w:lang w:val="es-SV"/>
              </w:rPr>
              <w:t>$3,</w:t>
            </w:r>
            <w:r>
              <w:rPr>
                <w:rFonts w:eastAsia="Calibri Light" w:cs="Arial"/>
                <w:b/>
                <w:i/>
                <w:lang w:val="es-SV"/>
              </w:rPr>
              <w:t>356</w:t>
            </w:r>
            <w:r w:rsidRPr="00E21680">
              <w:rPr>
                <w:rFonts w:eastAsia="Calibri Light" w:cs="Arial"/>
                <w:b/>
                <w:i/>
                <w:lang w:val="es-SV"/>
              </w:rPr>
              <w:t>,</w:t>
            </w:r>
            <w:r>
              <w:rPr>
                <w:rFonts w:eastAsia="Calibri Light" w:cs="Arial"/>
                <w:b/>
                <w:i/>
                <w:lang w:val="es-SV"/>
              </w:rPr>
              <w:t>001</w:t>
            </w:r>
            <w:r w:rsidRPr="00E21680">
              <w:rPr>
                <w:rFonts w:eastAsia="Calibri Light" w:cs="Arial"/>
                <w:b/>
                <w:i/>
                <w:lang w:val="es-SV"/>
              </w:rPr>
              <w:t>.</w:t>
            </w:r>
            <w:r>
              <w:rPr>
                <w:rFonts w:eastAsia="Calibri Light" w:cs="Arial"/>
                <w:b/>
                <w:i/>
                <w:lang w:val="es-SV"/>
              </w:rPr>
              <w:t>08</w:t>
            </w:r>
          </w:p>
        </w:tc>
      </w:tr>
    </w:tbl>
    <w:p w:rsidR="003448F4" w:rsidRDefault="003448F4" w:rsidP="003448F4">
      <w:pPr>
        <w:spacing w:after="0"/>
        <w:jc w:val="both"/>
        <w:rPr>
          <w:rFonts w:ascii="Arial" w:hAnsi="Arial" w:cs="Arial"/>
          <w:sz w:val="24"/>
          <w:szCs w:val="24"/>
        </w:rPr>
      </w:pPr>
      <w:r w:rsidRPr="007C2A22">
        <w:rPr>
          <w:rFonts w:ascii="Arial" w:hAnsi="Arial" w:cs="Arial"/>
          <w:sz w:val="24"/>
          <w:szCs w:val="24"/>
        </w:rPr>
        <w:t xml:space="preserve">Art. 2 El Presente decreto entrara en vigencia el día de su emisión dado en la Alcaldía Municipal de </w:t>
      </w:r>
      <w:r w:rsidRPr="00DC0721">
        <w:rPr>
          <w:rFonts w:ascii="Arial" w:hAnsi="Arial" w:cs="Arial"/>
          <w:sz w:val="24"/>
          <w:szCs w:val="24"/>
        </w:rPr>
        <w:t>la Villa San Luis la Herradura Departamento de la Paz</w:t>
      </w:r>
      <w:r>
        <w:rPr>
          <w:rFonts w:ascii="Arial" w:hAnsi="Arial" w:cs="Arial"/>
          <w:sz w:val="24"/>
          <w:szCs w:val="24"/>
        </w:rPr>
        <w:t>. ////////////</w:t>
      </w:r>
    </w:p>
    <w:p w:rsidR="003448F4" w:rsidRDefault="003448F4" w:rsidP="003448F4">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w:t>
      </w:r>
    </w:p>
    <w:p w:rsidR="003448F4" w:rsidRPr="009F6CA9" w:rsidRDefault="003448F4" w:rsidP="003448F4">
      <w:pPr>
        <w:spacing w:after="0"/>
        <w:jc w:val="both"/>
        <w:rPr>
          <w:rFonts w:ascii="Arial" w:hAnsi="Arial" w:cs="Arial"/>
          <w:sz w:val="24"/>
          <w:szCs w:val="24"/>
        </w:rPr>
      </w:pPr>
    </w:p>
    <w:p w:rsidR="003448F4" w:rsidRDefault="003448F4" w:rsidP="003448F4">
      <w:pPr>
        <w:spacing w:after="0"/>
        <w:jc w:val="both"/>
        <w:rPr>
          <w:rFonts w:ascii="Arial" w:hAnsi="Arial" w:cs="Arial"/>
          <w:sz w:val="24"/>
          <w:szCs w:val="24"/>
        </w:rPr>
      </w:pPr>
    </w:p>
    <w:p w:rsidR="003448F4" w:rsidRDefault="003448F4" w:rsidP="003448F4">
      <w:pPr>
        <w:autoSpaceDE w:val="0"/>
        <w:autoSpaceDN w:val="0"/>
        <w:adjustRightInd w:val="0"/>
        <w:spacing w:after="0"/>
        <w:jc w:val="center"/>
        <w:rPr>
          <w:rFonts w:ascii="Arial" w:hAnsi="Arial" w:cs="Arial"/>
          <w:sz w:val="24"/>
          <w:szCs w:val="24"/>
        </w:rPr>
      </w:pPr>
    </w:p>
    <w:p w:rsidR="003448F4" w:rsidRDefault="003448F4" w:rsidP="003448F4">
      <w:pPr>
        <w:autoSpaceDE w:val="0"/>
        <w:autoSpaceDN w:val="0"/>
        <w:adjustRightInd w:val="0"/>
        <w:spacing w:after="0"/>
        <w:jc w:val="center"/>
        <w:rPr>
          <w:rFonts w:ascii="Arial" w:hAnsi="Arial" w:cs="Arial"/>
          <w:sz w:val="24"/>
          <w:szCs w:val="24"/>
        </w:rPr>
      </w:pPr>
    </w:p>
    <w:p w:rsidR="003448F4" w:rsidRDefault="003448F4" w:rsidP="003448F4">
      <w:pPr>
        <w:autoSpaceDE w:val="0"/>
        <w:autoSpaceDN w:val="0"/>
        <w:adjustRightInd w:val="0"/>
        <w:spacing w:after="0"/>
        <w:jc w:val="center"/>
        <w:rPr>
          <w:rFonts w:ascii="Arial" w:hAnsi="Arial" w:cs="Arial"/>
          <w:sz w:val="24"/>
          <w:szCs w:val="24"/>
        </w:rPr>
      </w:pPr>
    </w:p>
    <w:p w:rsidR="003448F4" w:rsidRDefault="003448F4" w:rsidP="003448F4">
      <w:pPr>
        <w:autoSpaceDE w:val="0"/>
        <w:autoSpaceDN w:val="0"/>
        <w:adjustRightInd w:val="0"/>
        <w:spacing w:after="0"/>
        <w:jc w:val="center"/>
        <w:rPr>
          <w:rFonts w:ascii="Arial" w:hAnsi="Arial" w:cs="Arial"/>
          <w:sz w:val="24"/>
          <w:szCs w:val="24"/>
        </w:rPr>
      </w:pPr>
    </w:p>
    <w:p w:rsidR="003448F4" w:rsidRPr="008932AC" w:rsidRDefault="003448F4" w:rsidP="003448F4">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3448F4" w:rsidRPr="008932AC" w:rsidRDefault="003448F4" w:rsidP="003448F4">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3448F4" w:rsidRPr="008932AC" w:rsidRDefault="003448F4" w:rsidP="003448F4">
      <w:pPr>
        <w:autoSpaceDE w:val="0"/>
        <w:autoSpaceDN w:val="0"/>
        <w:adjustRightInd w:val="0"/>
        <w:spacing w:after="0"/>
        <w:jc w:val="center"/>
        <w:rPr>
          <w:rFonts w:ascii="Arial" w:hAnsi="Arial" w:cs="Arial"/>
          <w:sz w:val="24"/>
          <w:szCs w:val="24"/>
        </w:rPr>
      </w:pPr>
    </w:p>
    <w:p w:rsidR="003448F4" w:rsidRDefault="003448F4" w:rsidP="003448F4">
      <w:pPr>
        <w:autoSpaceDE w:val="0"/>
        <w:autoSpaceDN w:val="0"/>
        <w:adjustRightInd w:val="0"/>
        <w:spacing w:after="0"/>
        <w:jc w:val="center"/>
        <w:rPr>
          <w:rFonts w:ascii="Arial" w:hAnsi="Arial" w:cs="Arial"/>
          <w:sz w:val="24"/>
          <w:szCs w:val="24"/>
        </w:rPr>
      </w:pPr>
    </w:p>
    <w:p w:rsidR="003448F4" w:rsidRDefault="003448F4" w:rsidP="003448F4">
      <w:pPr>
        <w:autoSpaceDE w:val="0"/>
        <w:autoSpaceDN w:val="0"/>
        <w:adjustRightInd w:val="0"/>
        <w:spacing w:after="0"/>
        <w:jc w:val="center"/>
        <w:rPr>
          <w:rFonts w:ascii="Arial" w:hAnsi="Arial" w:cs="Arial"/>
          <w:sz w:val="24"/>
          <w:szCs w:val="24"/>
        </w:rPr>
      </w:pPr>
    </w:p>
    <w:p w:rsidR="003448F4" w:rsidRDefault="003448F4" w:rsidP="003448F4">
      <w:pPr>
        <w:autoSpaceDE w:val="0"/>
        <w:autoSpaceDN w:val="0"/>
        <w:adjustRightInd w:val="0"/>
        <w:spacing w:after="0"/>
        <w:jc w:val="center"/>
        <w:rPr>
          <w:rFonts w:ascii="Arial" w:hAnsi="Arial" w:cs="Arial"/>
          <w:sz w:val="24"/>
          <w:szCs w:val="24"/>
        </w:rPr>
      </w:pPr>
    </w:p>
    <w:p w:rsidR="003448F4" w:rsidRDefault="003448F4" w:rsidP="003448F4">
      <w:pPr>
        <w:autoSpaceDE w:val="0"/>
        <w:autoSpaceDN w:val="0"/>
        <w:adjustRightInd w:val="0"/>
        <w:spacing w:after="0"/>
        <w:jc w:val="center"/>
        <w:rPr>
          <w:rFonts w:ascii="Arial" w:hAnsi="Arial" w:cs="Arial"/>
          <w:sz w:val="24"/>
          <w:szCs w:val="24"/>
        </w:rPr>
      </w:pP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3448F4"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3448F4" w:rsidRPr="008932AC"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Pr="005A2F39" w:rsidRDefault="003448F4" w:rsidP="003448F4">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3448F4" w:rsidRPr="008932AC" w:rsidRDefault="003448F4" w:rsidP="003448F4">
      <w:pPr>
        <w:autoSpaceDE w:val="0"/>
        <w:autoSpaceDN w:val="0"/>
        <w:adjustRightInd w:val="0"/>
        <w:spacing w:after="0"/>
        <w:jc w:val="both"/>
        <w:rPr>
          <w:rFonts w:ascii="Arial" w:hAnsi="Arial" w:cs="Arial"/>
          <w:sz w:val="24"/>
          <w:szCs w:val="24"/>
        </w:rPr>
      </w:pPr>
    </w:p>
    <w:p w:rsidR="003448F4" w:rsidRPr="008932AC"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Default="003448F4" w:rsidP="003448F4">
      <w:pPr>
        <w:autoSpaceDE w:val="0"/>
        <w:autoSpaceDN w:val="0"/>
        <w:adjustRightInd w:val="0"/>
        <w:spacing w:after="0"/>
        <w:jc w:val="both"/>
        <w:rPr>
          <w:rFonts w:ascii="Arial" w:hAnsi="Arial" w:cs="Arial"/>
          <w:sz w:val="24"/>
          <w:szCs w:val="24"/>
        </w:rPr>
      </w:pPr>
    </w:p>
    <w:p w:rsidR="003448F4" w:rsidRPr="008932AC" w:rsidRDefault="003448F4" w:rsidP="003448F4">
      <w:pPr>
        <w:autoSpaceDE w:val="0"/>
        <w:autoSpaceDN w:val="0"/>
        <w:adjustRightInd w:val="0"/>
        <w:spacing w:after="0"/>
        <w:jc w:val="both"/>
        <w:rPr>
          <w:rFonts w:ascii="Arial" w:hAnsi="Arial" w:cs="Arial"/>
          <w:sz w:val="24"/>
          <w:szCs w:val="24"/>
        </w:rPr>
      </w:pPr>
    </w:p>
    <w:p w:rsidR="003448F4" w:rsidRPr="008932AC" w:rsidRDefault="003448F4" w:rsidP="003448F4">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3448F4" w:rsidRPr="00DC7655" w:rsidRDefault="003448F4" w:rsidP="003448F4">
      <w:pPr>
        <w:spacing w:after="0"/>
        <w:jc w:val="both"/>
        <w:rPr>
          <w:rFonts w:ascii="Arial" w:eastAsia="Gulim"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3448F4" w:rsidRPr="00164D27" w:rsidRDefault="003448F4" w:rsidP="003448F4">
      <w:pPr>
        <w:spacing w:after="0"/>
        <w:jc w:val="both"/>
        <w:rPr>
          <w:rFonts w:ascii="Arial" w:hAnsi="Arial" w:cs="Arial"/>
          <w:sz w:val="24"/>
          <w:szCs w:val="24"/>
        </w:rPr>
      </w:pPr>
    </w:p>
    <w:p w:rsidR="003448F4" w:rsidRPr="001802AE" w:rsidRDefault="003448F4" w:rsidP="003448F4">
      <w:pPr>
        <w:spacing w:after="0"/>
        <w:jc w:val="both"/>
        <w:rPr>
          <w:rFonts w:ascii="Arial" w:eastAsia="Arial Unicode MS" w:hAnsi="Arial" w:cs="Arial"/>
          <w:sz w:val="24"/>
          <w:szCs w:val="24"/>
        </w:rPr>
      </w:pPr>
    </w:p>
    <w:p w:rsidR="003448F4" w:rsidRPr="00B26D78"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Default="003448F4" w:rsidP="003448F4">
      <w:pPr>
        <w:spacing w:after="0"/>
        <w:jc w:val="both"/>
        <w:rPr>
          <w:rFonts w:ascii="Arial" w:eastAsia="Arial Unicode MS" w:hAnsi="Arial" w:cs="Arial"/>
          <w:sz w:val="24"/>
          <w:szCs w:val="24"/>
        </w:rPr>
      </w:pPr>
    </w:p>
    <w:p w:rsidR="003448F4" w:rsidRPr="00877373" w:rsidRDefault="003448F4" w:rsidP="003448F4">
      <w:pPr>
        <w:spacing w:after="0"/>
        <w:jc w:val="both"/>
        <w:rPr>
          <w:rFonts w:ascii="Arial" w:eastAsia="Arial Unicode MS" w:hAnsi="Arial" w:cs="Arial"/>
          <w:sz w:val="24"/>
          <w:szCs w:val="24"/>
        </w:rPr>
      </w:pPr>
    </w:p>
    <w:p w:rsidR="003448F4" w:rsidRPr="00813296" w:rsidRDefault="003448F4" w:rsidP="003448F4">
      <w:pPr>
        <w:jc w:val="both"/>
        <w:rPr>
          <w:rFonts w:ascii="Bookman Old Style" w:hAnsi="Bookman Old Style"/>
          <w:sz w:val="24"/>
          <w:szCs w:val="24"/>
        </w:rPr>
      </w:pPr>
      <w:r w:rsidRPr="00813296">
        <w:rPr>
          <w:rFonts w:ascii="Bookman Old Style" w:hAnsi="Bookman Old Style"/>
          <w:sz w:val="24"/>
          <w:szCs w:val="24"/>
        </w:rPr>
        <w:t xml:space="preserve">EL </w:t>
      </w:r>
      <w:r>
        <w:rPr>
          <w:rFonts w:ascii="Bookman Old Style" w:hAnsi="Bookman Old Style"/>
          <w:sz w:val="24"/>
          <w:szCs w:val="24"/>
        </w:rPr>
        <w:t>INFRASCRITO</w:t>
      </w:r>
      <w:r w:rsidRPr="00813296">
        <w:rPr>
          <w:rFonts w:ascii="Bookman Old Style" w:hAnsi="Bookman Old Style"/>
          <w:sz w:val="24"/>
          <w:szCs w:val="24"/>
        </w:rPr>
        <w:t xml:space="preserve"> ALCALDE Y SECRETARIO MUNICIPAL DE LA ALCALDÍA MUNICIPAL DE LA VILLA SAN LUIS LA HERRADURA DEPARTAMENTO DE LA PAZ, POR MEDIO DE LA PRESENTE HACE CONSTAR QUE: SE CIERRA EL PRESENTE LIBRO DE ACTAS Y ACUERDOS MUNICIPALES CORRESPONDIENTE AL AÑO DOSMIL DIECISIETE EL CUAL CONSTA DE TRESCIENTAS DOS PÁGINAS NUMERADAS DE LA UNO A LA TRESCIENTOS DOS.-</w:t>
      </w:r>
    </w:p>
    <w:p w:rsidR="003448F4" w:rsidRPr="00813296" w:rsidRDefault="003448F4" w:rsidP="003448F4">
      <w:pPr>
        <w:jc w:val="both"/>
        <w:rPr>
          <w:rFonts w:ascii="Bookman Old Style" w:hAnsi="Bookman Old Style"/>
          <w:sz w:val="24"/>
          <w:szCs w:val="24"/>
        </w:rPr>
      </w:pPr>
      <w:r w:rsidRPr="00813296">
        <w:rPr>
          <w:rFonts w:ascii="Bookman Old Style" w:hAnsi="Bookman Old Style"/>
          <w:sz w:val="24"/>
          <w:szCs w:val="24"/>
        </w:rPr>
        <w:tab/>
        <w:t>ALCALDÍA MUNICIPAL DE LA VILLA SAN LUIS LA HERRADURA DEPARTAMENTO DE LA PAZ A TREINTAY UNO DE DICIEMBRE DE DOS MIL DIECIOCHO</w:t>
      </w:r>
    </w:p>
    <w:p w:rsidR="003448F4" w:rsidRDefault="003448F4" w:rsidP="003448F4">
      <w:pPr>
        <w:jc w:val="both"/>
        <w:rPr>
          <w:sz w:val="24"/>
          <w:szCs w:val="24"/>
        </w:rPr>
      </w:pPr>
    </w:p>
    <w:p w:rsidR="003448F4" w:rsidRDefault="003448F4" w:rsidP="003448F4">
      <w:pPr>
        <w:jc w:val="both"/>
        <w:rPr>
          <w:sz w:val="24"/>
          <w:szCs w:val="24"/>
        </w:rPr>
      </w:pPr>
    </w:p>
    <w:p w:rsidR="003448F4" w:rsidRDefault="003448F4" w:rsidP="003448F4">
      <w:pPr>
        <w:jc w:val="both"/>
        <w:rPr>
          <w:sz w:val="24"/>
          <w:szCs w:val="24"/>
        </w:rPr>
      </w:pPr>
    </w:p>
    <w:p w:rsidR="003448F4" w:rsidRDefault="003448F4" w:rsidP="003448F4">
      <w:pPr>
        <w:spacing w:after="0" w:line="240" w:lineRule="auto"/>
        <w:jc w:val="both"/>
        <w:rPr>
          <w:sz w:val="24"/>
          <w:szCs w:val="24"/>
        </w:rPr>
      </w:pPr>
      <w:r>
        <w:rPr>
          <w:sz w:val="24"/>
          <w:szCs w:val="24"/>
        </w:rPr>
        <w:t>NAPOLEÓN ARMANDO IRAHETA JIRÓN</w:t>
      </w:r>
      <w:r>
        <w:rPr>
          <w:sz w:val="24"/>
          <w:szCs w:val="24"/>
        </w:rPr>
        <w:tab/>
      </w:r>
      <w:r>
        <w:rPr>
          <w:sz w:val="24"/>
          <w:szCs w:val="24"/>
        </w:rPr>
        <w:tab/>
        <w:t>RONY ERASMO SANTILLANA ASENCIO</w:t>
      </w:r>
    </w:p>
    <w:p w:rsidR="003448F4" w:rsidRPr="00CE6BCE" w:rsidRDefault="003448F4" w:rsidP="003448F4">
      <w:pPr>
        <w:spacing w:after="0" w:line="240" w:lineRule="auto"/>
        <w:jc w:val="both"/>
        <w:rPr>
          <w:sz w:val="24"/>
          <w:szCs w:val="24"/>
        </w:rPr>
      </w:pPr>
      <w:r>
        <w:rPr>
          <w:sz w:val="24"/>
          <w:szCs w:val="24"/>
        </w:rPr>
        <w:t xml:space="preserve">              ALCALDE MUNICIPAL                         </w:t>
      </w:r>
      <w:r>
        <w:rPr>
          <w:sz w:val="24"/>
          <w:szCs w:val="24"/>
        </w:rPr>
        <w:tab/>
      </w:r>
      <w:r>
        <w:rPr>
          <w:sz w:val="24"/>
          <w:szCs w:val="24"/>
        </w:rPr>
        <w:tab/>
      </w:r>
      <w:r>
        <w:rPr>
          <w:sz w:val="24"/>
          <w:szCs w:val="24"/>
        </w:rPr>
        <w:tab/>
        <w:t>SECRETARIO MUNICIPAL</w:t>
      </w:r>
    </w:p>
    <w:p w:rsidR="003448F4" w:rsidRPr="0084164B" w:rsidRDefault="003448F4" w:rsidP="003448F4">
      <w:pPr>
        <w:spacing w:after="0"/>
        <w:jc w:val="both"/>
        <w:rPr>
          <w:rFonts w:ascii="Arial" w:eastAsia="Arial Unicode MS" w:hAnsi="Arial" w:cs="Arial"/>
          <w:sz w:val="24"/>
          <w:szCs w:val="24"/>
        </w:rPr>
      </w:pPr>
    </w:p>
    <w:p w:rsidR="0070439A" w:rsidRDefault="0070439A"/>
    <w:sectPr w:rsidR="0070439A" w:rsidSect="002D3A36">
      <w:footerReference w:type="default" r:id="rId6"/>
      <w:pgSz w:w="12240" w:h="15840"/>
      <w:pgMar w:top="851" w:right="1474" w:bottom="1418" w:left="1928" w:header="709" w:footer="987" w:gutter="0"/>
      <w:pgNumType w:start="3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AFE" w:rsidRDefault="00E17AFE" w:rsidP="00E17AFE">
      <w:pPr>
        <w:spacing w:after="0" w:line="240" w:lineRule="auto"/>
      </w:pPr>
      <w:r>
        <w:separator/>
      </w:r>
    </w:p>
  </w:endnote>
  <w:endnote w:type="continuationSeparator" w:id="1">
    <w:p w:rsidR="00E17AFE" w:rsidRDefault="00E17AFE" w:rsidP="00E17A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8663803"/>
      <w:docPartObj>
        <w:docPartGallery w:val="Page Numbers (Bottom of Page)"/>
        <w:docPartUnique/>
      </w:docPartObj>
    </w:sdtPr>
    <w:sdtContent>
      <w:p w:rsidR="00442D96" w:rsidRDefault="00E17AFE">
        <w:pPr>
          <w:pStyle w:val="Piedepgina"/>
          <w:jc w:val="center"/>
        </w:pPr>
        <w:r>
          <w:fldChar w:fldCharType="begin"/>
        </w:r>
        <w:r w:rsidR="003448F4">
          <w:instrText>PAGE   \* MERGEFORMAT</w:instrText>
        </w:r>
        <w:r>
          <w:fldChar w:fldCharType="separate"/>
        </w:r>
        <w:r w:rsidR="00E310DF">
          <w:rPr>
            <w:noProof/>
          </w:rPr>
          <w:t>31</w:t>
        </w:r>
        <w:r>
          <w:fldChar w:fldCharType="end"/>
        </w:r>
      </w:p>
    </w:sdtContent>
  </w:sdt>
  <w:p w:rsidR="00442D96" w:rsidRDefault="00E310D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AFE" w:rsidRDefault="00E17AFE" w:rsidP="00E17AFE">
      <w:pPr>
        <w:spacing w:after="0" w:line="240" w:lineRule="auto"/>
      </w:pPr>
      <w:r>
        <w:separator/>
      </w:r>
    </w:p>
  </w:footnote>
  <w:footnote w:type="continuationSeparator" w:id="1">
    <w:p w:rsidR="00E17AFE" w:rsidRDefault="00E17AFE" w:rsidP="00E17AF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footnotePr>
    <w:footnote w:id="0"/>
    <w:footnote w:id="1"/>
  </w:footnotePr>
  <w:endnotePr>
    <w:endnote w:id="0"/>
    <w:endnote w:id="1"/>
  </w:endnotePr>
  <w:compat/>
  <w:rsids>
    <w:rsidRoot w:val="00E252F7"/>
    <w:rsid w:val="003448F4"/>
    <w:rsid w:val="0070439A"/>
    <w:rsid w:val="007D69C4"/>
    <w:rsid w:val="00E17AFE"/>
    <w:rsid w:val="00E252F7"/>
    <w:rsid w:val="00E310DF"/>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8F4"/>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3448F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448F4"/>
    <w:rPr>
      <w:lang w:val="es-ES"/>
    </w:rPr>
  </w:style>
  <w:style w:type="table" w:styleId="Tablaconcuadrcula">
    <w:name w:val="Table Grid"/>
    <w:basedOn w:val="Tablanormal"/>
    <w:uiPriority w:val="39"/>
    <w:rsid w:val="00344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1592</Words>
  <Characters>8761</Characters>
  <Application>Microsoft Office Word</Application>
  <DocSecurity>0</DocSecurity>
  <Lines>73</Lines>
  <Paragraphs>20</Paragraphs>
  <ScaleCrop>false</ScaleCrop>
  <Company/>
  <LinksUpToDate>false</LinksUpToDate>
  <CharactersWithSpaces>10333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3</cp:revision>
  <dcterms:created xsi:type="dcterms:W3CDTF">2019-11-11T15:00:00Z</dcterms:created>
  <dcterms:modified xsi:type="dcterms:W3CDTF">2019-11-11T17:16:00Z</dcterms:modified>
</cp:coreProperties>
</file>